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B9" w:rsidRPr="00BA24EF" w:rsidRDefault="000C3DE2" w:rsidP="009B0E4C">
      <w:pPr>
        <w:jc w:val="center"/>
        <w:rPr>
          <w:rFonts w:ascii="Cambria" w:hAnsi="Cambria" w:cstheme="majorBidi"/>
          <w:b/>
          <w:bCs/>
          <w:sz w:val="28"/>
          <w:szCs w:val="28"/>
          <w:u w:val="single"/>
        </w:rPr>
      </w:pPr>
      <w:r w:rsidRPr="00BA24EF">
        <w:rPr>
          <w:rFonts w:ascii="Cambria" w:hAnsi="Cambria" w:cstheme="majorBidi"/>
          <w:b/>
          <w:bCs/>
          <w:sz w:val="28"/>
          <w:szCs w:val="28"/>
          <w:u w:val="single"/>
        </w:rPr>
        <w:t>EXAMEN DE CARDIOLOGIE</w:t>
      </w:r>
      <w:r w:rsidR="009B0E4C" w:rsidRPr="00BA24EF">
        <w:rPr>
          <w:rFonts w:ascii="Cambria" w:hAnsi="Cambria" w:cstheme="majorBidi"/>
          <w:b/>
          <w:bCs/>
          <w:sz w:val="28"/>
          <w:szCs w:val="28"/>
          <w:u w:val="single"/>
        </w:rPr>
        <w:t xml:space="preserve"> </w:t>
      </w:r>
      <w:r w:rsidR="002974B9" w:rsidRPr="00BA24EF">
        <w:rPr>
          <w:rFonts w:ascii="Cambria" w:hAnsi="Cambria" w:cstheme="majorBidi"/>
          <w:b/>
          <w:bCs/>
          <w:sz w:val="28"/>
          <w:szCs w:val="28"/>
          <w:u w:val="single"/>
        </w:rPr>
        <w:t>2</w:t>
      </w:r>
      <w:r w:rsidR="002974B9" w:rsidRPr="00BA24EF">
        <w:rPr>
          <w:rFonts w:ascii="Cambria" w:hAnsi="Cambria" w:cstheme="majorBidi"/>
          <w:b/>
          <w:bCs/>
          <w:sz w:val="28"/>
          <w:szCs w:val="28"/>
          <w:u w:val="single"/>
          <w:vertAlign w:val="superscript"/>
        </w:rPr>
        <w:t>éme</w:t>
      </w:r>
      <w:r w:rsidR="002974B9" w:rsidRPr="00BA24EF">
        <w:rPr>
          <w:rFonts w:ascii="Cambria" w:hAnsi="Cambria" w:cstheme="majorBidi"/>
          <w:b/>
          <w:bCs/>
          <w:sz w:val="28"/>
          <w:szCs w:val="28"/>
          <w:u w:val="single"/>
        </w:rPr>
        <w:t xml:space="preserve"> Section </w:t>
      </w:r>
      <w:r w:rsidRPr="00BA24EF">
        <w:rPr>
          <w:rFonts w:ascii="Cambria" w:hAnsi="Cambria" w:cstheme="majorBidi"/>
          <w:b/>
          <w:bCs/>
          <w:sz w:val="28"/>
          <w:szCs w:val="28"/>
          <w:u w:val="single"/>
        </w:rPr>
        <w:t>2017/2018</w:t>
      </w:r>
    </w:p>
    <w:p w:rsidR="009B0E4C" w:rsidRPr="00BA24EF" w:rsidRDefault="009B0E4C" w:rsidP="009B0E4C">
      <w:pPr>
        <w:spacing w:after="0"/>
        <w:jc w:val="center"/>
        <w:rPr>
          <w:rFonts w:ascii="Cambria" w:hAnsi="Cambria" w:cstheme="majorBidi"/>
          <w:sz w:val="16"/>
          <w:szCs w:val="16"/>
          <w:u w:val="single"/>
        </w:rPr>
      </w:pPr>
    </w:p>
    <w:p w:rsidR="009223C6" w:rsidRPr="00BA24EF" w:rsidRDefault="002354DD" w:rsidP="009B0E4C">
      <w:pPr>
        <w:pStyle w:val="Paragraphedeliste"/>
        <w:numPr>
          <w:ilvl w:val="0"/>
          <w:numId w:val="1"/>
        </w:numPr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ECG  à</w:t>
      </w:r>
      <w:r w:rsidR="009223C6" w:rsidRPr="00BA24EF">
        <w:rPr>
          <w:rFonts w:ascii="Cambria" w:hAnsi="Cambria" w:cstheme="majorBidi"/>
          <w:i/>
          <w:iCs/>
          <w:sz w:val="24"/>
          <w:szCs w:val="24"/>
        </w:rPr>
        <w:t xml:space="preserve"> </w:t>
      </w:r>
      <w:r w:rsidRPr="00BA24EF">
        <w:rPr>
          <w:rFonts w:ascii="Cambria" w:hAnsi="Cambria" w:cstheme="majorBidi"/>
          <w:i/>
          <w:iCs/>
          <w:sz w:val="24"/>
          <w:szCs w:val="24"/>
        </w:rPr>
        <w:t xml:space="preserve">interpréter. </w:t>
      </w:r>
    </w:p>
    <w:p w:rsidR="000C3DE2" w:rsidRPr="00BA24EF" w:rsidRDefault="00490B0C" w:rsidP="009B0E4C">
      <w:pPr>
        <w:pStyle w:val="Paragraphedeliste"/>
        <w:numPr>
          <w:ilvl w:val="0"/>
          <w:numId w:val="1"/>
        </w:numPr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Signes cliniques de sévérité de rétrécissement aortique ?</w:t>
      </w:r>
    </w:p>
    <w:p w:rsidR="000C3DE2" w:rsidRPr="00BA24EF" w:rsidRDefault="00490B0C" w:rsidP="009B0E4C">
      <w:pPr>
        <w:pStyle w:val="Paragraphedeliste"/>
        <w:numPr>
          <w:ilvl w:val="0"/>
          <w:numId w:val="1"/>
        </w:numPr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IPS : Définition,  intérêt et valeur normal et pathologie ?</w:t>
      </w:r>
    </w:p>
    <w:p w:rsidR="00057385" w:rsidRPr="00BA24EF" w:rsidRDefault="00490B0C" w:rsidP="009B0E4C">
      <w:pPr>
        <w:pStyle w:val="Paragraphedeliste"/>
        <w:numPr>
          <w:ilvl w:val="0"/>
          <w:numId w:val="1"/>
        </w:numPr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Citez les causes de la survenue d’une thrombose sous héparine ? </w:t>
      </w:r>
    </w:p>
    <w:p w:rsidR="002974B9" w:rsidRPr="00BA24EF" w:rsidRDefault="00B10E1D" w:rsidP="009B0E4C">
      <w:pPr>
        <w:pStyle w:val="Paragraphedeliste"/>
        <w:numPr>
          <w:ilvl w:val="0"/>
          <w:numId w:val="1"/>
        </w:numPr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Patient</w:t>
      </w:r>
      <w:r w:rsidR="00422B87" w:rsidRPr="00BA24EF">
        <w:rPr>
          <w:rFonts w:ascii="Cambria" w:hAnsi="Cambria" w:cstheme="majorBidi"/>
          <w:i/>
          <w:iCs/>
          <w:sz w:val="24"/>
          <w:szCs w:val="24"/>
        </w:rPr>
        <w:t>e</w:t>
      </w:r>
      <w:r w:rsidRPr="00BA24EF">
        <w:rPr>
          <w:rFonts w:ascii="Cambria" w:hAnsi="Cambria" w:cstheme="majorBidi"/>
          <w:i/>
          <w:iCs/>
          <w:sz w:val="24"/>
          <w:szCs w:val="24"/>
        </w:rPr>
        <w:t xml:space="preserve"> âgée de 42 ans asthmatique, présent une TVP tibiale postérieure gauche après un voyage en voit</w:t>
      </w:r>
      <w:r w:rsidR="000C3DE2" w:rsidRPr="00BA24EF">
        <w:rPr>
          <w:rFonts w:ascii="Cambria" w:hAnsi="Cambria" w:cstheme="majorBidi"/>
          <w:i/>
          <w:iCs/>
          <w:sz w:val="24"/>
          <w:szCs w:val="24"/>
        </w:rPr>
        <w:t xml:space="preserve">ure de 8 heurs. Elle est sous </w:t>
      </w:r>
      <w:r w:rsidRPr="00BA24EF">
        <w:rPr>
          <w:rFonts w:ascii="Cambria" w:hAnsi="Cambria" w:cstheme="majorBidi"/>
          <w:i/>
          <w:iCs/>
          <w:sz w:val="24"/>
          <w:szCs w:val="24"/>
        </w:rPr>
        <w:t xml:space="preserve">contraception orale (MERCILON®). </w:t>
      </w:r>
      <w:r w:rsidR="000C3DE2" w:rsidRPr="00BA24EF">
        <w:rPr>
          <w:rFonts w:ascii="Cambria" w:hAnsi="Cambria" w:cstheme="majorBidi"/>
          <w:i/>
          <w:iCs/>
          <w:sz w:val="24"/>
          <w:szCs w:val="24"/>
        </w:rPr>
        <w:t>La</w:t>
      </w:r>
      <w:r w:rsidRPr="00BA24EF">
        <w:rPr>
          <w:rFonts w:ascii="Cambria" w:hAnsi="Cambria" w:cstheme="majorBidi"/>
          <w:i/>
          <w:iCs/>
          <w:sz w:val="24"/>
          <w:szCs w:val="24"/>
        </w:rPr>
        <w:t xml:space="preserve"> patiente signale que sa mère a fait deux phlébites post-partum :</w:t>
      </w:r>
    </w:p>
    <w:p w:rsidR="00B720EA" w:rsidRPr="00BA24EF" w:rsidRDefault="00B10E1D" w:rsidP="000C3DE2">
      <w:pPr>
        <w:pStyle w:val="Paragraphedeliste"/>
        <w:numPr>
          <w:ilvl w:val="0"/>
          <w:numId w:val="2"/>
        </w:numPr>
        <w:ind w:left="567" w:hanging="284"/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 xml:space="preserve">Quel sont les facteurs de risque </w:t>
      </w:r>
      <w:r w:rsidR="00B720EA" w:rsidRPr="00BA24EF">
        <w:rPr>
          <w:rFonts w:ascii="Cambria" w:hAnsi="Cambria" w:cstheme="majorBidi"/>
          <w:sz w:val="24"/>
          <w:szCs w:val="24"/>
          <w:u w:val="single"/>
        </w:rPr>
        <w:t>de TVP chez cette patient</w:t>
      </w:r>
      <w:r w:rsidR="000C3DE2" w:rsidRPr="00BA24EF">
        <w:rPr>
          <w:rFonts w:ascii="Cambria" w:hAnsi="Cambria" w:cstheme="majorBidi"/>
          <w:sz w:val="24"/>
          <w:szCs w:val="24"/>
          <w:u w:val="single"/>
        </w:rPr>
        <w:t>e</w:t>
      </w:r>
      <w:r w:rsidR="00B720EA" w:rsidRPr="00BA24EF">
        <w:rPr>
          <w:rFonts w:ascii="Cambria" w:hAnsi="Cambria" w:cstheme="majorBidi"/>
          <w:sz w:val="24"/>
          <w:szCs w:val="24"/>
          <w:u w:val="single"/>
        </w:rPr>
        <w:t> :</w:t>
      </w:r>
    </w:p>
    <w:p w:rsidR="00B720EA" w:rsidRPr="00BA24EF" w:rsidRDefault="00B720EA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Age </w:t>
      </w:r>
    </w:p>
    <w:p w:rsidR="00B720EA" w:rsidRPr="00BA24EF" w:rsidRDefault="002354DD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Voyage en voiture prolongé</w:t>
      </w:r>
    </w:p>
    <w:p w:rsidR="00B720EA" w:rsidRPr="00BA24EF" w:rsidRDefault="00B720EA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Sexe féminine</w:t>
      </w:r>
    </w:p>
    <w:p w:rsidR="00B720EA" w:rsidRPr="00BA24EF" w:rsidRDefault="00B720EA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Contraception </w:t>
      </w:r>
    </w:p>
    <w:p w:rsidR="00B720EA" w:rsidRPr="00BA24EF" w:rsidRDefault="00B720EA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Asthme </w:t>
      </w:r>
    </w:p>
    <w:p w:rsidR="00B720EA" w:rsidRPr="00BA24EF" w:rsidRDefault="00B720EA" w:rsidP="000C3DE2">
      <w:pPr>
        <w:pStyle w:val="Paragraphedeliste"/>
        <w:ind w:left="284" w:hanging="284"/>
        <w:rPr>
          <w:rFonts w:ascii="Cambria" w:hAnsi="Cambria" w:cstheme="majorBidi"/>
          <w:sz w:val="24"/>
          <w:szCs w:val="24"/>
          <w:rtl/>
          <w:lang w:bidi="ar-DZ"/>
        </w:rPr>
      </w:pPr>
    </w:p>
    <w:p w:rsidR="00915BA6" w:rsidRPr="00BA24EF" w:rsidRDefault="00915BA6" w:rsidP="000C3DE2">
      <w:pPr>
        <w:pStyle w:val="Paragraphedeliste"/>
        <w:numPr>
          <w:ilvl w:val="0"/>
          <w:numId w:val="2"/>
        </w:numPr>
        <w:tabs>
          <w:tab w:val="left" w:pos="567"/>
        </w:tabs>
        <w:ind w:left="567" w:hanging="284"/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>Vous décidez de traiter par une HBPM. Une surveillance  régulière est préconisée par :</w:t>
      </w:r>
    </w:p>
    <w:p w:rsidR="00915BA6" w:rsidRPr="00BA24EF" w:rsidRDefault="00B720EA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Dosage de l’activité anti </w:t>
      </w:r>
      <w:proofErr w:type="spellStart"/>
      <w:r w:rsidRPr="00BA24EF">
        <w:rPr>
          <w:rFonts w:ascii="Cambria" w:hAnsi="Cambria" w:cstheme="majorBidi"/>
          <w:sz w:val="24"/>
          <w:szCs w:val="24"/>
        </w:rPr>
        <w:t>X</w:t>
      </w:r>
      <w:r w:rsidRPr="00BA24EF">
        <w:rPr>
          <w:rFonts w:ascii="Cambria" w:hAnsi="Cambria" w:cstheme="majorBidi"/>
          <w:sz w:val="24"/>
          <w:szCs w:val="24"/>
          <w:vertAlign w:val="subscript"/>
        </w:rPr>
        <w:t>a</w:t>
      </w:r>
      <w:proofErr w:type="spellEnd"/>
      <w:r w:rsidRPr="00BA24EF">
        <w:rPr>
          <w:rFonts w:ascii="Cambria" w:hAnsi="Cambria" w:cstheme="majorBidi"/>
          <w:sz w:val="24"/>
          <w:szCs w:val="24"/>
        </w:rPr>
        <w:t xml:space="preserve"> systématique</w:t>
      </w:r>
    </w:p>
    <w:p w:rsidR="00915BA6" w:rsidRPr="00BA24EF" w:rsidRDefault="00915BA6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TCA </w:t>
      </w:r>
    </w:p>
    <w:p w:rsidR="00915BA6" w:rsidRPr="00BA24EF" w:rsidRDefault="00915BA6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NFS bihebdomadaire  </w:t>
      </w:r>
    </w:p>
    <w:p w:rsidR="00B720EA" w:rsidRPr="00BA24EF" w:rsidRDefault="00915BA6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INR</w:t>
      </w:r>
    </w:p>
    <w:p w:rsidR="00915BA6" w:rsidRPr="00BA24EF" w:rsidRDefault="00915BA6" w:rsidP="000C3DE2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TP</w:t>
      </w:r>
    </w:p>
    <w:p w:rsidR="00915BA6" w:rsidRPr="00BA24EF" w:rsidRDefault="00915BA6" w:rsidP="000C3DE2">
      <w:pPr>
        <w:pStyle w:val="Paragraphedeliste"/>
        <w:ind w:left="284" w:hanging="284"/>
        <w:rPr>
          <w:rFonts w:ascii="Cambria" w:hAnsi="Cambria" w:cstheme="majorBidi"/>
          <w:sz w:val="24"/>
          <w:szCs w:val="24"/>
        </w:rPr>
      </w:pPr>
    </w:p>
    <w:p w:rsidR="00915BA6" w:rsidRPr="00BA24EF" w:rsidRDefault="00915BA6" w:rsidP="000C3DE2">
      <w:pPr>
        <w:pStyle w:val="Paragraphedeliste"/>
        <w:numPr>
          <w:ilvl w:val="0"/>
          <w:numId w:val="2"/>
        </w:numPr>
        <w:ind w:left="567" w:hanging="284"/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 xml:space="preserve">En dehors  de traitement anticoagulante, quelle autre </w:t>
      </w:r>
      <w:r w:rsidR="000C3DE2" w:rsidRPr="00BA24EF">
        <w:rPr>
          <w:rFonts w:ascii="Cambria" w:hAnsi="Cambria" w:cstheme="majorBidi"/>
          <w:sz w:val="24"/>
          <w:szCs w:val="24"/>
          <w:u w:val="single"/>
        </w:rPr>
        <w:t xml:space="preserve">précaution faut-il indiquez chez cette patiente : </w:t>
      </w:r>
      <w:r w:rsidRPr="00BA24EF">
        <w:rPr>
          <w:rFonts w:ascii="Cambria" w:hAnsi="Cambria" w:cstheme="majorBidi"/>
          <w:sz w:val="24"/>
          <w:szCs w:val="24"/>
          <w:u w:val="single"/>
        </w:rPr>
        <w:t xml:space="preserve"> </w:t>
      </w:r>
    </w:p>
    <w:p w:rsidR="000C3DE2" w:rsidRPr="00BA24EF" w:rsidRDefault="000C3DE2" w:rsidP="000C3DE2">
      <w:pPr>
        <w:pStyle w:val="Paragraphedeliste"/>
        <w:numPr>
          <w:ilvl w:val="1"/>
          <w:numId w:val="2"/>
        </w:numPr>
        <w:tabs>
          <w:tab w:val="left" w:pos="851"/>
        </w:tabs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Arrêter contraception orale </w:t>
      </w:r>
    </w:p>
    <w:p w:rsidR="000C3DE2" w:rsidRPr="00BA24EF" w:rsidRDefault="000C3DE2" w:rsidP="000C3DE2">
      <w:pPr>
        <w:pStyle w:val="Paragraphedeliste"/>
        <w:numPr>
          <w:ilvl w:val="1"/>
          <w:numId w:val="2"/>
        </w:numPr>
        <w:tabs>
          <w:tab w:val="left" w:pos="851"/>
        </w:tabs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Manger les légumes et fruits</w:t>
      </w:r>
    </w:p>
    <w:p w:rsidR="000C3DE2" w:rsidRPr="00BA24EF" w:rsidRDefault="000C3DE2" w:rsidP="000C3DE2">
      <w:pPr>
        <w:pStyle w:val="Paragraphedeliste"/>
        <w:numPr>
          <w:ilvl w:val="1"/>
          <w:numId w:val="2"/>
        </w:numPr>
        <w:tabs>
          <w:tab w:val="left" w:pos="851"/>
        </w:tabs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Perdre du poids</w:t>
      </w:r>
    </w:p>
    <w:p w:rsidR="000C3DE2" w:rsidRPr="00BA24EF" w:rsidRDefault="000C3DE2" w:rsidP="000C3DE2">
      <w:pPr>
        <w:pStyle w:val="Paragraphedeliste"/>
        <w:numPr>
          <w:ilvl w:val="1"/>
          <w:numId w:val="2"/>
        </w:numPr>
        <w:tabs>
          <w:tab w:val="left" w:pos="851"/>
        </w:tabs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Régime désodé</w:t>
      </w:r>
    </w:p>
    <w:p w:rsidR="000C3DE2" w:rsidRPr="00BA24EF" w:rsidRDefault="000C3DE2" w:rsidP="000C3DE2">
      <w:pPr>
        <w:pStyle w:val="Paragraphedeliste"/>
        <w:ind w:left="284" w:hanging="284"/>
        <w:rPr>
          <w:rFonts w:ascii="Cambria" w:hAnsi="Cambria" w:cstheme="majorBidi"/>
          <w:sz w:val="24"/>
          <w:szCs w:val="24"/>
        </w:rPr>
      </w:pPr>
    </w:p>
    <w:p w:rsidR="000C3DE2" w:rsidRPr="00BA24EF" w:rsidRDefault="000C3DE2" w:rsidP="009223C6">
      <w:pPr>
        <w:pStyle w:val="Paragraphedeliste"/>
        <w:numPr>
          <w:ilvl w:val="0"/>
          <w:numId w:val="2"/>
        </w:numPr>
        <w:ind w:left="567" w:hanging="284"/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>Cette patiente exposée a des complications</w:t>
      </w:r>
      <w:r w:rsidR="002354DD" w:rsidRPr="00BA24EF">
        <w:rPr>
          <w:rFonts w:ascii="Cambria" w:hAnsi="Cambria" w:cstheme="majorBidi"/>
          <w:sz w:val="24"/>
          <w:szCs w:val="24"/>
          <w:u w:val="single"/>
        </w:rPr>
        <w:t>, Cochez la ou les réponse(s) juste(s)</w:t>
      </w:r>
      <w:r w:rsidRPr="00BA24EF">
        <w:rPr>
          <w:rFonts w:ascii="Cambria" w:hAnsi="Cambria" w:cstheme="majorBidi"/>
          <w:sz w:val="24"/>
          <w:szCs w:val="24"/>
          <w:u w:val="single"/>
        </w:rPr>
        <w:t>:</w:t>
      </w:r>
    </w:p>
    <w:p w:rsidR="000C3DE2" w:rsidRPr="00BA24EF" w:rsidRDefault="000C3DE2" w:rsidP="009223C6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Récidive </w:t>
      </w:r>
    </w:p>
    <w:p w:rsidR="000C3DE2" w:rsidRPr="00BA24EF" w:rsidRDefault="000C3DE2" w:rsidP="009223C6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Extension </w:t>
      </w:r>
    </w:p>
    <w:p w:rsidR="000C3DE2" w:rsidRPr="00BA24EF" w:rsidRDefault="004A4FC0" w:rsidP="009223C6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Embolie</w:t>
      </w:r>
      <w:r w:rsidR="000C3DE2" w:rsidRPr="00BA24EF">
        <w:rPr>
          <w:rFonts w:ascii="Cambria" w:hAnsi="Cambria" w:cstheme="majorBidi"/>
          <w:sz w:val="24"/>
          <w:szCs w:val="24"/>
        </w:rPr>
        <w:t xml:space="preserve"> pulmonaire </w:t>
      </w:r>
    </w:p>
    <w:p w:rsidR="000C3DE2" w:rsidRPr="00BA24EF" w:rsidRDefault="000C3DE2" w:rsidP="009223C6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Syndrome coronaire </w:t>
      </w:r>
    </w:p>
    <w:p w:rsidR="00A544B0" w:rsidRPr="00BA24EF" w:rsidRDefault="000C3DE2" w:rsidP="009B0E4C">
      <w:pPr>
        <w:pStyle w:val="Paragraphedeliste"/>
        <w:numPr>
          <w:ilvl w:val="1"/>
          <w:numId w:val="2"/>
        </w:numPr>
        <w:ind w:left="851" w:hanging="284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AVC Ischémique </w:t>
      </w:r>
    </w:p>
    <w:p w:rsidR="009B0E4C" w:rsidRPr="00BA24EF" w:rsidRDefault="009B0E4C" w:rsidP="009B0E4C">
      <w:pPr>
        <w:pStyle w:val="Paragraphedeliste"/>
        <w:ind w:left="851"/>
        <w:rPr>
          <w:rFonts w:ascii="Cambria" w:hAnsi="Cambria" w:cstheme="majorBidi"/>
          <w:sz w:val="24"/>
          <w:szCs w:val="24"/>
        </w:rPr>
      </w:pPr>
    </w:p>
    <w:p w:rsidR="00A544B0" w:rsidRPr="00BA24EF" w:rsidRDefault="00A544B0" w:rsidP="00A544B0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Les diurétiques, Cochez la ou les réponse(s) juste(s) :</w:t>
      </w:r>
    </w:p>
    <w:p w:rsidR="00A544B0" w:rsidRPr="00BA24EF" w:rsidRDefault="00A544B0" w:rsidP="00A544B0">
      <w:pPr>
        <w:pStyle w:val="Paragraphedeliste"/>
        <w:numPr>
          <w:ilvl w:val="0"/>
          <w:numId w:val="3"/>
        </w:numPr>
        <w:spacing w:after="0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Site d’action des thiazidiques est le tube collecteur</w:t>
      </w:r>
      <w:r w:rsidR="00422B87" w:rsidRPr="00BA24EF">
        <w:rPr>
          <w:rFonts w:ascii="Cambria" w:hAnsi="Cambria" w:cstheme="majorBidi"/>
          <w:sz w:val="24"/>
          <w:szCs w:val="24"/>
        </w:rPr>
        <w:t>.</w:t>
      </w:r>
      <w:r w:rsidRPr="00BA24EF">
        <w:rPr>
          <w:rFonts w:ascii="Cambria" w:hAnsi="Cambria" w:cstheme="majorBidi"/>
          <w:sz w:val="24"/>
          <w:szCs w:val="24"/>
        </w:rPr>
        <w:t xml:space="preserve"> </w:t>
      </w:r>
    </w:p>
    <w:p w:rsidR="00A544B0" w:rsidRPr="00BA24EF" w:rsidRDefault="00A544B0" w:rsidP="00C429D9">
      <w:pPr>
        <w:pStyle w:val="Paragraphedeliste"/>
        <w:numPr>
          <w:ilvl w:val="0"/>
          <w:numId w:val="3"/>
        </w:numPr>
        <w:spacing w:after="0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De l’anse sont </w:t>
      </w:r>
      <w:proofErr w:type="spellStart"/>
      <w:r w:rsidRPr="00BA24EF">
        <w:rPr>
          <w:rFonts w:ascii="Cambria" w:hAnsi="Cambria" w:cstheme="majorBidi"/>
          <w:sz w:val="24"/>
          <w:szCs w:val="24"/>
        </w:rPr>
        <w:t>hyperk</w:t>
      </w:r>
      <w:r w:rsidR="00C429D9" w:rsidRPr="00BA24EF">
        <w:rPr>
          <w:rFonts w:ascii="Cambria" w:hAnsi="Cambria" w:cstheme="majorBidi"/>
          <w:sz w:val="24"/>
          <w:szCs w:val="24"/>
        </w:rPr>
        <w:t>alié</w:t>
      </w:r>
      <w:r w:rsidRPr="00BA24EF">
        <w:rPr>
          <w:rFonts w:ascii="Cambria" w:hAnsi="Cambria" w:cstheme="majorBidi"/>
          <w:sz w:val="24"/>
          <w:szCs w:val="24"/>
        </w:rPr>
        <w:t>miants</w:t>
      </w:r>
      <w:proofErr w:type="spellEnd"/>
      <w:r w:rsidR="00422B87" w:rsidRPr="00BA24EF">
        <w:rPr>
          <w:rFonts w:ascii="Cambria" w:hAnsi="Cambria" w:cstheme="majorBidi"/>
          <w:sz w:val="24"/>
          <w:szCs w:val="24"/>
        </w:rPr>
        <w:t>.</w:t>
      </w:r>
      <w:r w:rsidRPr="00BA24EF">
        <w:rPr>
          <w:rFonts w:ascii="Cambria" w:hAnsi="Cambria" w:cstheme="majorBidi"/>
          <w:sz w:val="24"/>
          <w:szCs w:val="24"/>
        </w:rPr>
        <w:t xml:space="preserve"> </w:t>
      </w:r>
    </w:p>
    <w:p w:rsidR="00A544B0" w:rsidRPr="00BA24EF" w:rsidRDefault="00063972" w:rsidP="00422B87">
      <w:pPr>
        <w:pStyle w:val="Paragraphedeliste"/>
        <w:numPr>
          <w:ilvl w:val="0"/>
          <w:numId w:val="3"/>
        </w:numPr>
        <w:spacing w:after="0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>Fur</w:t>
      </w:r>
      <w:r w:rsidR="00422B87" w:rsidRPr="00BA24EF">
        <w:rPr>
          <w:rFonts w:ascii="Cambria" w:hAnsi="Cambria" w:cstheme="majorBidi"/>
          <w:sz w:val="24"/>
          <w:szCs w:val="24"/>
        </w:rPr>
        <w:t>o</w:t>
      </w:r>
      <w:r w:rsidRPr="00BA24EF">
        <w:rPr>
          <w:rFonts w:ascii="Cambria" w:hAnsi="Cambria" w:cstheme="majorBidi"/>
          <w:sz w:val="24"/>
          <w:szCs w:val="24"/>
        </w:rPr>
        <w:t>s</w:t>
      </w:r>
      <w:r w:rsidR="00422B87" w:rsidRPr="00BA24EF">
        <w:rPr>
          <w:rFonts w:ascii="Cambria" w:hAnsi="Cambria" w:cstheme="majorBidi"/>
          <w:sz w:val="24"/>
          <w:szCs w:val="24"/>
        </w:rPr>
        <w:t>é</w:t>
      </w:r>
      <w:r w:rsidRPr="00BA24EF">
        <w:rPr>
          <w:rFonts w:ascii="Cambria" w:hAnsi="Cambria" w:cstheme="majorBidi"/>
          <w:sz w:val="24"/>
          <w:szCs w:val="24"/>
        </w:rPr>
        <w:t>mide est thiazidique</w:t>
      </w:r>
      <w:r w:rsidR="00422B87" w:rsidRPr="00BA24EF">
        <w:rPr>
          <w:rFonts w:ascii="Cambria" w:hAnsi="Cambria" w:cstheme="majorBidi"/>
          <w:sz w:val="24"/>
          <w:szCs w:val="24"/>
        </w:rPr>
        <w:t>.</w:t>
      </w:r>
    </w:p>
    <w:p w:rsidR="00063972" w:rsidRPr="00BA24EF" w:rsidRDefault="00063972" w:rsidP="00422B87">
      <w:pPr>
        <w:pStyle w:val="Paragraphedeliste"/>
        <w:numPr>
          <w:ilvl w:val="0"/>
          <w:numId w:val="3"/>
        </w:numPr>
        <w:spacing w:after="0"/>
        <w:rPr>
          <w:rFonts w:ascii="Cambria" w:hAnsi="Cambria" w:cstheme="majorBidi"/>
          <w:sz w:val="24"/>
          <w:szCs w:val="24"/>
        </w:rPr>
      </w:pPr>
      <w:proofErr w:type="spellStart"/>
      <w:r w:rsidRPr="00BA24EF">
        <w:rPr>
          <w:rFonts w:ascii="Cambria" w:hAnsi="Cambria" w:cstheme="majorBidi"/>
          <w:sz w:val="24"/>
          <w:szCs w:val="24"/>
        </w:rPr>
        <w:t>S</w:t>
      </w:r>
      <w:r w:rsidR="00422B87" w:rsidRPr="00BA24EF">
        <w:rPr>
          <w:rFonts w:ascii="Cambria" w:hAnsi="Cambria" w:cstheme="majorBidi"/>
          <w:sz w:val="24"/>
          <w:szCs w:val="24"/>
        </w:rPr>
        <w:t>piro</w:t>
      </w:r>
      <w:r w:rsidRPr="00BA24EF">
        <w:rPr>
          <w:rFonts w:ascii="Cambria" w:hAnsi="Cambria" w:cstheme="majorBidi"/>
          <w:sz w:val="24"/>
          <w:szCs w:val="24"/>
        </w:rPr>
        <w:t>n</w:t>
      </w:r>
      <w:r w:rsidR="00422B87" w:rsidRPr="00BA24EF">
        <w:rPr>
          <w:rFonts w:ascii="Cambria" w:hAnsi="Cambria" w:cstheme="majorBidi"/>
          <w:sz w:val="24"/>
          <w:szCs w:val="24"/>
        </w:rPr>
        <w:t>o</w:t>
      </w:r>
      <w:r w:rsidRPr="00BA24EF">
        <w:rPr>
          <w:rFonts w:ascii="Cambria" w:hAnsi="Cambria" w:cstheme="majorBidi"/>
          <w:sz w:val="24"/>
          <w:szCs w:val="24"/>
        </w:rPr>
        <w:t>lactone</w:t>
      </w:r>
      <w:proofErr w:type="spellEnd"/>
      <w:r w:rsidRPr="00BA24EF">
        <w:rPr>
          <w:rFonts w:ascii="Cambria" w:hAnsi="Cambria" w:cstheme="majorBidi"/>
          <w:sz w:val="24"/>
          <w:szCs w:val="24"/>
        </w:rPr>
        <w:t xml:space="preserve"> est </w:t>
      </w:r>
      <w:proofErr w:type="spellStart"/>
      <w:r w:rsidR="00422B87" w:rsidRPr="00BA24EF">
        <w:rPr>
          <w:rFonts w:ascii="Cambria" w:hAnsi="Cambria" w:cstheme="majorBidi"/>
          <w:sz w:val="24"/>
          <w:szCs w:val="24"/>
        </w:rPr>
        <w:t>é</w:t>
      </w:r>
      <w:r w:rsidRPr="00BA24EF">
        <w:rPr>
          <w:rFonts w:ascii="Cambria" w:hAnsi="Cambria" w:cstheme="majorBidi"/>
          <w:sz w:val="24"/>
          <w:szCs w:val="24"/>
        </w:rPr>
        <w:t>pargneurs</w:t>
      </w:r>
      <w:proofErr w:type="spellEnd"/>
      <w:r w:rsidRPr="00BA24EF">
        <w:rPr>
          <w:rFonts w:ascii="Cambria" w:hAnsi="Cambria" w:cstheme="majorBidi"/>
          <w:sz w:val="24"/>
          <w:szCs w:val="24"/>
        </w:rPr>
        <w:t xml:space="preserve"> de </w:t>
      </w:r>
      <w:r w:rsidR="00422B87" w:rsidRPr="00BA24EF">
        <w:rPr>
          <w:rFonts w:ascii="Cambria" w:hAnsi="Cambria" w:cstheme="majorBidi"/>
          <w:sz w:val="24"/>
          <w:szCs w:val="24"/>
        </w:rPr>
        <w:t>potassium.</w:t>
      </w:r>
    </w:p>
    <w:p w:rsidR="00063972" w:rsidRPr="00BA24EF" w:rsidRDefault="00063972" w:rsidP="00C429D9">
      <w:pPr>
        <w:pStyle w:val="Paragraphedeliste"/>
        <w:numPr>
          <w:ilvl w:val="0"/>
          <w:numId w:val="3"/>
        </w:numPr>
        <w:spacing w:after="0"/>
        <w:rPr>
          <w:rFonts w:ascii="Cambria" w:hAnsi="Cambria" w:cstheme="majorBidi"/>
          <w:sz w:val="24"/>
          <w:szCs w:val="24"/>
        </w:rPr>
      </w:pPr>
      <w:r w:rsidRPr="00BA24EF">
        <w:rPr>
          <w:rFonts w:ascii="Cambria" w:hAnsi="Cambria" w:cstheme="majorBidi"/>
          <w:sz w:val="24"/>
          <w:szCs w:val="24"/>
        </w:rPr>
        <w:t xml:space="preserve">De l’anse sont </w:t>
      </w:r>
      <w:proofErr w:type="spellStart"/>
      <w:r w:rsidRPr="00BA24EF">
        <w:rPr>
          <w:rFonts w:ascii="Cambria" w:hAnsi="Cambria" w:cstheme="majorBidi"/>
          <w:sz w:val="24"/>
          <w:szCs w:val="24"/>
        </w:rPr>
        <w:t>hypo</w:t>
      </w:r>
      <w:r w:rsidR="00C429D9" w:rsidRPr="00BA24EF">
        <w:rPr>
          <w:rFonts w:ascii="Cambria" w:hAnsi="Cambria" w:cstheme="majorBidi"/>
          <w:sz w:val="24"/>
          <w:szCs w:val="24"/>
        </w:rPr>
        <w:t>kaliémiants</w:t>
      </w:r>
      <w:proofErr w:type="spellEnd"/>
      <w:r w:rsidRPr="00BA24EF">
        <w:rPr>
          <w:rFonts w:ascii="Cambria" w:hAnsi="Cambria" w:cstheme="majorBidi"/>
          <w:sz w:val="24"/>
          <w:szCs w:val="24"/>
        </w:rPr>
        <w:t>.</w:t>
      </w:r>
    </w:p>
    <w:p w:rsidR="002974B9" w:rsidRPr="00BA24EF" w:rsidRDefault="002974B9" w:rsidP="00063972">
      <w:pPr>
        <w:spacing w:after="0"/>
        <w:rPr>
          <w:rFonts w:ascii="Cambria" w:hAnsi="Cambria" w:cstheme="majorBidi"/>
          <w:sz w:val="24"/>
          <w:szCs w:val="24"/>
        </w:rPr>
      </w:pPr>
    </w:p>
    <w:p w:rsidR="00030F8E" w:rsidRPr="00BA24EF" w:rsidRDefault="00030F8E" w:rsidP="00063972">
      <w:pPr>
        <w:spacing w:after="0"/>
        <w:rPr>
          <w:rFonts w:ascii="Cambria" w:hAnsi="Cambria" w:cstheme="majorBidi"/>
          <w:sz w:val="24"/>
          <w:szCs w:val="24"/>
        </w:rPr>
      </w:pPr>
    </w:p>
    <w:p w:rsidR="002974B9" w:rsidRPr="00BA24EF" w:rsidRDefault="009223C6" w:rsidP="00A544B0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lastRenderedPageBreak/>
        <w:t xml:space="preserve">Les </w:t>
      </w:r>
      <w:proofErr w:type="spellStart"/>
      <w:r w:rsidRPr="00BA24EF">
        <w:rPr>
          <w:rFonts w:ascii="Cambria" w:hAnsi="Cambria" w:cstheme="majorBidi"/>
          <w:i/>
          <w:iCs/>
          <w:sz w:val="24"/>
          <w:szCs w:val="24"/>
        </w:rPr>
        <w:t>digitaliques</w:t>
      </w:r>
      <w:proofErr w:type="spellEnd"/>
      <w:r w:rsidRPr="00BA24EF">
        <w:rPr>
          <w:rFonts w:ascii="Cambria" w:hAnsi="Cambria" w:cstheme="majorBidi"/>
          <w:i/>
          <w:iCs/>
          <w:sz w:val="24"/>
          <w:szCs w:val="24"/>
        </w:rPr>
        <w:t xml:space="preserve"> sont indiquées en cas de fibrillation atriale sur WOLFF-PARKINSON-WHITE</w:t>
      </w:r>
      <w:r w:rsidR="002974B9" w:rsidRPr="00BA24EF">
        <w:rPr>
          <w:rFonts w:ascii="Cambria" w:hAnsi="Cambria" w:cstheme="majorBidi"/>
          <w:i/>
          <w:iCs/>
          <w:sz w:val="24"/>
          <w:szCs w:val="24"/>
        </w:rPr>
        <w:t> :</w:t>
      </w:r>
    </w:p>
    <w:p w:rsidR="009223C6" w:rsidRPr="00BA24EF" w:rsidRDefault="002974B9" w:rsidP="002974B9">
      <w:pPr>
        <w:pStyle w:val="Paragraphedeliste"/>
        <w:numPr>
          <w:ilvl w:val="1"/>
          <w:numId w:val="1"/>
        </w:numPr>
        <w:ind w:left="567" w:hanging="283"/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 xml:space="preserve">Vrais </w:t>
      </w:r>
    </w:p>
    <w:p w:rsidR="00063972" w:rsidRPr="00BA24EF" w:rsidRDefault="002974B9" w:rsidP="009B0E4C">
      <w:pPr>
        <w:pStyle w:val="Paragraphedeliste"/>
        <w:numPr>
          <w:ilvl w:val="1"/>
          <w:numId w:val="1"/>
        </w:numPr>
        <w:spacing w:after="0"/>
        <w:ind w:left="567" w:hanging="283"/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 xml:space="preserve">Faux </w:t>
      </w:r>
    </w:p>
    <w:p w:rsidR="00063972" w:rsidRPr="00BA24EF" w:rsidRDefault="00063972" w:rsidP="009B0E4C">
      <w:pPr>
        <w:pStyle w:val="Paragraphedeliste"/>
        <w:numPr>
          <w:ilvl w:val="0"/>
          <w:numId w:val="1"/>
        </w:numPr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Définition et i</w:t>
      </w:r>
      <w:r w:rsidR="002354DD" w:rsidRPr="00BA24EF">
        <w:rPr>
          <w:rFonts w:ascii="Cambria" w:hAnsi="Cambria" w:cstheme="majorBidi"/>
          <w:i/>
          <w:iCs/>
          <w:sz w:val="24"/>
          <w:szCs w:val="24"/>
        </w:rPr>
        <w:t xml:space="preserve">ntérêt de l’auto-mesure </w:t>
      </w:r>
      <w:proofErr w:type="spellStart"/>
      <w:r w:rsidR="002354DD" w:rsidRPr="00BA24EF">
        <w:rPr>
          <w:rFonts w:ascii="Cambria" w:hAnsi="Cambria" w:cstheme="majorBidi"/>
          <w:i/>
          <w:iCs/>
          <w:sz w:val="24"/>
          <w:szCs w:val="24"/>
        </w:rPr>
        <w:t>tension</w:t>
      </w:r>
      <w:r w:rsidRPr="00BA24EF">
        <w:rPr>
          <w:rFonts w:ascii="Cambria" w:hAnsi="Cambria" w:cstheme="majorBidi"/>
          <w:i/>
          <w:iCs/>
          <w:sz w:val="24"/>
          <w:szCs w:val="24"/>
        </w:rPr>
        <w:t>elle</w:t>
      </w:r>
      <w:proofErr w:type="spellEnd"/>
      <w:r w:rsidRPr="00BA24EF">
        <w:rPr>
          <w:rFonts w:ascii="Cambria" w:hAnsi="Cambria" w:cstheme="majorBidi"/>
          <w:i/>
          <w:iCs/>
          <w:sz w:val="24"/>
          <w:szCs w:val="24"/>
        </w:rPr>
        <w:t> ?</w:t>
      </w:r>
    </w:p>
    <w:p w:rsidR="009223C6" w:rsidRPr="00BA24EF" w:rsidRDefault="00063972" w:rsidP="009B0E4C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Quel est le score pour le traitement anticoagulant au coure de la fibrillation atriale ? </w:t>
      </w:r>
      <w:r w:rsidR="009B0E4C" w:rsidRPr="00BA24EF">
        <w:rPr>
          <w:rFonts w:ascii="Cambria" w:hAnsi="Cambria" w:cstheme="majorBidi"/>
          <w:i/>
          <w:iCs/>
          <w:sz w:val="24"/>
          <w:szCs w:val="24"/>
        </w:rPr>
        <w:t>Détailler ?</w:t>
      </w:r>
    </w:p>
    <w:p w:rsidR="009223C6" w:rsidRPr="00BA24EF" w:rsidRDefault="00063972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Quel est e</w:t>
      </w:r>
      <w:r w:rsidR="003D3097" w:rsidRPr="00BA24EF">
        <w:rPr>
          <w:rFonts w:ascii="Cambria" w:hAnsi="Cambria" w:cstheme="majorBidi"/>
          <w:i/>
          <w:iCs/>
          <w:sz w:val="24"/>
          <w:szCs w:val="24"/>
        </w:rPr>
        <w:t>xamen complémentaire en 1</w:t>
      </w:r>
      <w:r w:rsidR="003D3097" w:rsidRPr="00BA24EF">
        <w:rPr>
          <w:rFonts w:ascii="Cambria" w:hAnsi="Cambria" w:cstheme="majorBidi"/>
          <w:i/>
          <w:iCs/>
          <w:sz w:val="24"/>
          <w:szCs w:val="24"/>
          <w:vertAlign w:val="superscript"/>
        </w:rPr>
        <w:t>er</w:t>
      </w:r>
      <w:r w:rsidR="003D3097" w:rsidRPr="00BA24EF">
        <w:rPr>
          <w:rFonts w:ascii="Cambria" w:hAnsi="Cambria" w:cstheme="majorBidi"/>
          <w:i/>
          <w:iCs/>
          <w:sz w:val="24"/>
          <w:szCs w:val="24"/>
        </w:rPr>
        <w:t xml:space="preserve"> intention dans le diagnostique des myocardites aigues et quelles information donne-t-il ?</w:t>
      </w:r>
    </w:p>
    <w:p w:rsidR="00063972" w:rsidRPr="00BA24EF" w:rsidRDefault="003D3097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Quelle est la description </w:t>
      </w:r>
      <w:proofErr w:type="spellStart"/>
      <w:r w:rsidRPr="00BA24EF">
        <w:rPr>
          <w:rFonts w:ascii="Cambria" w:hAnsi="Cambria" w:cstheme="majorBidi"/>
          <w:i/>
          <w:iCs/>
          <w:sz w:val="24"/>
          <w:szCs w:val="24"/>
        </w:rPr>
        <w:t>électrocardiographique</w:t>
      </w:r>
      <w:proofErr w:type="spellEnd"/>
      <w:r w:rsidRPr="00BA24EF">
        <w:rPr>
          <w:rFonts w:ascii="Cambria" w:hAnsi="Cambria" w:cstheme="majorBidi"/>
          <w:i/>
          <w:iCs/>
          <w:sz w:val="24"/>
          <w:szCs w:val="24"/>
        </w:rPr>
        <w:t xml:space="preserve"> de l’</w:t>
      </w:r>
      <w:proofErr w:type="spellStart"/>
      <w:r w:rsidRPr="00BA24EF">
        <w:rPr>
          <w:rFonts w:ascii="Cambria" w:hAnsi="Cambria" w:cstheme="majorBidi"/>
          <w:i/>
          <w:iCs/>
          <w:sz w:val="24"/>
          <w:szCs w:val="24"/>
        </w:rPr>
        <w:t>hémibloce</w:t>
      </w:r>
      <w:proofErr w:type="spellEnd"/>
      <w:r w:rsidRPr="00BA24EF">
        <w:rPr>
          <w:rFonts w:ascii="Cambria" w:hAnsi="Cambria" w:cstheme="majorBidi"/>
          <w:i/>
          <w:iCs/>
          <w:sz w:val="24"/>
          <w:szCs w:val="24"/>
        </w:rPr>
        <w:t xml:space="preserve"> antérieure gauche ?   </w:t>
      </w:r>
    </w:p>
    <w:p w:rsidR="00217CB0" w:rsidRPr="00BA24EF" w:rsidRDefault="00063972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Patient de 53ans admise à l’USIC pour </w:t>
      </w:r>
      <w:r w:rsidR="00217CB0" w:rsidRPr="00BA24EF">
        <w:rPr>
          <w:rFonts w:ascii="Cambria" w:hAnsi="Cambria" w:cstheme="majorBidi"/>
          <w:i/>
          <w:iCs/>
          <w:sz w:val="24"/>
          <w:szCs w:val="24"/>
        </w:rPr>
        <w:t>syndrome coronaire aigue avec sus décalage permanente de segment ST en postéro- inferieure</w:t>
      </w:r>
      <w:r w:rsidRPr="00BA24EF">
        <w:rPr>
          <w:rFonts w:ascii="Cambria" w:hAnsi="Cambria" w:cstheme="majorBidi"/>
          <w:i/>
          <w:iCs/>
          <w:sz w:val="24"/>
          <w:szCs w:val="24"/>
        </w:rPr>
        <w:t xml:space="preserve">. Au deuxième jour d’hospitalisation, le patient a une lipothymie d’apparition brutale. </w:t>
      </w:r>
    </w:p>
    <w:p w:rsidR="00063972" w:rsidRPr="00BA24EF" w:rsidRDefault="00217CB0" w:rsidP="00217CB0">
      <w:pPr>
        <w:pStyle w:val="Paragraphedeliste"/>
        <w:numPr>
          <w:ilvl w:val="0"/>
          <w:numId w:val="4"/>
        </w:numPr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>Quelle est la complication la plus probable ?</w:t>
      </w:r>
    </w:p>
    <w:p w:rsidR="00217CB0" w:rsidRPr="00BA24EF" w:rsidRDefault="00217CB0" w:rsidP="00217CB0">
      <w:pPr>
        <w:pStyle w:val="Paragraphedeliste"/>
        <w:numPr>
          <w:ilvl w:val="0"/>
          <w:numId w:val="4"/>
        </w:numPr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>Quelle sera la CAT dans ce cas ?</w:t>
      </w:r>
    </w:p>
    <w:p w:rsidR="009223C6" w:rsidRPr="00BA24EF" w:rsidRDefault="009223C6" w:rsidP="009223C6">
      <w:pPr>
        <w:pStyle w:val="Paragraphedeliste"/>
        <w:ind w:left="284"/>
        <w:rPr>
          <w:rFonts w:ascii="Cambria" w:hAnsi="Cambria" w:cstheme="majorBidi"/>
          <w:sz w:val="24"/>
          <w:szCs w:val="24"/>
        </w:rPr>
      </w:pPr>
    </w:p>
    <w:p w:rsidR="009223C6" w:rsidRPr="00BA24EF" w:rsidRDefault="003D3097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Quelles sont les principales indications des inhibiteurs de l’enzyme de conversion ?</w:t>
      </w:r>
    </w:p>
    <w:p w:rsidR="009223C6" w:rsidRPr="00BA24EF" w:rsidRDefault="003D3097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Citez les critères de FRAMINGHAM pour diagnostic d’une insuffisance cardiaque ?</w:t>
      </w:r>
    </w:p>
    <w:p w:rsidR="009223C6" w:rsidRPr="00BA24EF" w:rsidRDefault="00557E56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Aspect</w:t>
      </w:r>
      <w:r w:rsidR="003D3097" w:rsidRPr="00BA24EF">
        <w:rPr>
          <w:rFonts w:ascii="Cambria" w:hAnsi="Cambria" w:cstheme="majorBidi"/>
          <w:i/>
          <w:iCs/>
          <w:sz w:val="24"/>
          <w:szCs w:val="24"/>
        </w:rPr>
        <w:t xml:space="preserve"> </w:t>
      </w:r>
      <w:r w:rsidRPr="00BA24EF">
        <w:rPr>
          <w:rFonts w:ascii="Cambria" w:hAnsi="Cambria" w:cstheme="majorBidi"/>
          <w:i/>
          <w:iCs/>
          <w:sz w:val="24"/>
          <w:szCs w:val="24"/>
        </w:rPr>
        <w:t>électrique</w:t>
      </w:r>
      <w:r w:rsidR="003D3097" w:rsidRPr="00BA24EF">
        <w:rPr>
          <w:rFonts w:ascii="Cambria" w:hAnsi="Cambria" w:cstheme="majorBidi"/>
          <w:i/>
          <w:iCs/>
          <w:sz w:val="24"/>
          <w:szCs w:val="24"/>
        </w:rPr>
        <w:t xml:space="preserve"> d’un syndrome coronaire aigue avec </w:t>
      </w:r>
      <w:r w:rsidRPr="00BA24EF">
        <w:rPr>
          <w:rFonts w:ascii="Cambria" w:hAnsi="Cambria" w:cstheme="majorBidi"/>
          <w:i/>
          <w:iCs/>
          <w:sz w:val="24"/>
          <w:szCs w:val="24"/>
        </w:rPr>
        <w:t>sus décalage permanente de segment ST en postéro- inferieure ?</w:t>
      </w:r>
    </w:p>
    <w:p w:rsidR="009223C6" w:rsidRPr="00BA24EF" w:rsidRDefault="002F3F41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Citez les complications à la phase aigue d’un syndrome coronaire aigue ST+ ?</w:t>
      </w:r>
    </w:p>
    <w:p w:rsidR="009223C6" w:rsidRPr="00BA24EF" w:rsidRDefault="002F3F41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Citez les éléments de diagnostic d’une endocardite infectieuse d’Osler ?</w:t>
      </w:r>
    </w:p>
    <w:p w:rsidR="00217CB0" w:rsidRPr="00BA24EF" w:rsidRDefault="002F3F41" w:rsidP="009B0E4C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Citez les critères de sévérité d’une insuffisance aortique ?</w:t>
      </w:r>
    </w:p>
    <w:p w:rsidR="00217CB0" w:rsidRPr="00BA24EF" w:rsidRDefault="00217CB0" w:rsidP="00030F8E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Patient </w:t>
      </w:r>
      <w:r w:rsidR="00D40E34">
        <w:rPr>
          <w:rFonts w:ascii="Cambria" w:hAnsi="Cambria" w:cstheme="majorBidi"/>
          <w:i/>
          <w:iCs/>
          <w:sz w:val="24"/>
          <w:szCs w:val="24"/>
        </w:rPr>
        <w:t xml:space="preserve">de </w:t>
      </w:r>
      <w:r w:rsidRPr="00BA24EF">
        <w:rPr>
          <w:rFonts w:ascii="Cambria" w:hAnsi="Cambria" w:cstheme="majorBidi"/>
          <w:i/>
          <w:iCs/>
          <w:sz w:val="24"/>
          <w:szCs w:val="24"/>
        </w:rPr>
        <w:t>58</w:t>
      </w:r>
      <w:r w:rsidR="00D40E34">
        <w:rPr>
          <w:rFonts w:ascii="Cambria" w:hAnsi="Cambria" w:cstheme="majorBidi"/>
          <w:i/>
          <w:iCs/>
          <w:sz w:val="24"/>
          <w:szCs w:val="24"/>
        </w:rPr>
        <w:t xml:space="preserve"> </w:t>
      </w:r>
      <w:r w:rsidRPr="00BA24EF">
        <w:rPr>
          <w:rFonts w:ascii="Cambria" w:hAnsi="Cambria" w:cstheme="majorBidi"/>
          <w:i/>
          <w:iCs/>
          <w:sz w:val="24"/>
          <w:szCs w:val="24"/>
        </w:rPr>
        <w:t xml:space="preserve">ans </w:t>
      </w:r>
      <w:r w:rsidR="00D40E34">
        <w:rPr>
          <w:rFonts w:ascii="Cambria" w:hAnsi="Cambria" w:cstheme="majorBidi"/>
          <w:i/>
          <w:iCs/>
          <w:sz w:val="24"/>
          <w:szCs w:val="24"/>
        </w:rPr>
        <w:t>connu</w:t>
      </w:r>
      <w:r w:rsidR="000540A1" w:rsidRPr="00BA24EF">
        <w:rPr>
          <w:rFonts w:ascii="Cambria" w:hAnsi="Cambria" w:cstheme="majorBidi"/>
          <w:i/>
          <w:iCs/>
          <w:sz w:val="24"/>
          <w:szCs w:val="24"/>
        </w:rPr>
        <w:t xml:space="preserve"> par dyslipidémie sous traitement</w:t>
      </w:r>
      <w:r w:rsidR="00BA24EF" w:rsidRPr="00BA24EF">
        <w:rPr>
          <w:rFonts w:ascii="Cambria" w:hAnsi="Cambria" w:cstheme="majorBidi"/>
          <w:i/>
          <w:iCs/>
          <w:sz w:val="24"/>
          <w:szCs w:val="24"/>
        </w:rPr>
        <w:t>,</w:t>
      </w:r>
      <w:r w:rsidR="000540A1" w:rsidRPr="00BA24EF">
        <w:rPr>
          <w:rFonts w:ascii="Cambria" w:hAnsi="Cambria" w:cstheme="majorBidi"/>
          <w:i/>
          <w:iCs/>
          <w:sz w:val="24"/>
          <w:szCs w:val="24"/>
        </w:rPr>
        <w:t xml:space="preserve"> </w:t>
      </w:r>
      <w:r w:rsidR="00C429D9" w:rsidRPr="00BA24EF">
        <w:rPr>
          <w:rFonts w:ascii="Cambria" w:hAnsi="Cambria" w:cstheme="majorBidi"/>
          <w:i/>
          <w:iCs/>
          <w:sz w:val="24"/>
          <w:szCs w:val="24"/>
        </w:rPr>
        <w:t>présenté</w:t>
      </w:r>
      <w:r w:rsidR="000540A1" w:rsidRPr="00BA24EF">
        <w:rPr>
          <w:rFonts w:ascii="Cambria" w:hAnsi="Cambria" w:cstheme="majorBidi"/>
          <w:i/>
          <w:iCs/>
          <w:sz w:val="24"/>
          <w:szCs w:val="24"/>
        </w:rPr>
        <w:t xml:space="preserve"> en urgence pour douleur </w:t>
      </w:r>
      <w:r w:rsidR="00C429D9" w:rsidRPr="00BA24EF">
        <w:rPr>
          <w:rFonts w:ascii="Cambria" w:hAnsi="Cambria" w:cstheme="majorBidi"/>
          <w:i/>
          <w:iCs/>
          <w:sz w:val="24"/>
          <w:szCs w:val="24"/>
        </w:rPr>
        <w:t>thoracique apparence il ya 1</w:t>
      </w:r>
      <w:r w:rsidR="009B0E4C" w:rsidRPr="00BA24EF">
        <w:rPr>
          <w:rFonts w:ascii="Cambria" w:hAnsi="Cambria" w:cstheme="majorBidi"/>
          <w:i/>
          <w:iCs/>
          <w:sz w:val="24"/>
          <w:szCs w:val="24"/>
        </w:rPr>
        <w:t xml:space="preserve"> </w:t>
      </w:r>
      <w:r w:rsidR="00C429D9" w:rsidRPr="00BA24EF">
        <w:rPr>
          <w:rFonts w:ascii="Cambria" w:hAnsi="Cambria" w:cstheme="majorBidi"/>
          <w:i/>
          <w:iCs/>
          <w:sz w:val="24"/>
          <w:szCs w:val="24"/>
        </w:rPr>
        <w:t>h</w:t>
      </w:r>
      <w:r w:rsidR="009B0E4C" w:rsidRPr="00BA24EF">
        <w:rPr>
          <w:rFonts w:ascii="Cambria" w:hAnsi="Cambria" w:cstheme="majorBidi"/>
          <w:i/>
          <w:iCs/>
          <w:sz w:val="24"/>
          <w:szCs w:val="24"/>
        </w:rPr>
        <w:t>eur,</w:t>
      </w:r>
      <w:r w:rsidR="00C429D9" w:rsidRPr="00BA24EF">
        <w:rPr>
          <w:rFonts w:ascii="Cambria" w:hAnsi="Cambria" w:cstheme="majorBidi"/>
          <w:i/>
          <w:iCs/>
          <w:sz w:val="24"/>
          <w:szCs w:val="24"/>
        </w:rPr>
        <w:t xml:space="preserve"> légèrement régresser après trinitrine. Il est tabagique 10 cigarette/jour il ya 6 mois.  </w:t>
      </w:r>
    </w:p>
    <w:p w:rsidR="00217CB0" w:rsidRPr="00BA24EF" w:rsidRDefault="00D40E34" w:rsidP="00217CB0">
      <w:pPr>
        <w:pStyle w:val="Paragraphedeliste"/>
        <w:numPr>
          <w:ilvl w:val="0"/>
          <w:numId w:val="5"/>
        </w:numPr>
        <w:rPr>
          <w:rFonts w:ascii="Cambria" w:hAnsi="Cambria" w:cstheme="majorBidi"/>
          <w:sz w:val="24"/>
          <w:szCs w:val="24"/>
          <w:u w:val="single"/>
        </w:rPr>
      </w:pPr>
      <w:r>
        <w:rPr>
          <w:rFonts w:ascii="Cambria" w:hAnsi="Cambria" w:cstheme="majorBidi"/>
          <w:sz w:val="24"/>
          <w:szCs w:val="24"/>
          <w:u w:val="single"/>
        </w:rPr>
        <w:t>Quel</w:t>
      </w:r>
      <w:r w:rsidR="00217CB0" w:rsidRPr="00BA24EF">
        <w:rPr>
          <w:rFonts w:ascii="Cambria" w:hAnsi="Cambria" w:cstheme="majorBidi"/>
          <w:sz w:val="24"/>
          <w:szCs w:val="24"/>
          <w:u w:val="single"/>
        </w:rPr>
        <w:t xml:space="preserve"> diagnostique</w:t>
      </w:r>
      <w:r w:rsidR="00BA24EF" w:rsidRPr="00BA24EF">
        <w:rPr>
          <w:rFonts w:ascii="Cambria" w:hAnsi="Cambria" w:cstheme="majorBidi"/>
          <w:sz w:val="24"/>
          <w:szCs w:val="24"/>
          <w:u w:val="single"/>
        </w:rPr>
        <w:t> </w:t>
      </w:r>
      <w:r>
        <w:rPr>
          <w:rFonts w:ascii="Cambria" w:hAnsi="Cambria" w:cstheme="majorBidi"/>
          <w:sz w:val="24"/>
          <w:szCs w:val="24"/>
          <w:u w:val="single"/>
        </w:rPr>
        <w:t>évoquez vous</w:t>
      </w:r>
      <w:r w:rsidR="00BA24EF" w:rsidRPr="00BA24EF">
        <w:rPr>
          <w:rFonts w:ascii="Cambria" w:hAnsi="Cambria" w:cstheme="majorBidi"/>
          <w:sz w:val="24"/>
          <w:szCs w:val="24"/>
          <w:u w:val="single"/>
        </w:rPr>
        <w:t>?</w:t>
      </w:r>
    </w:p>
    <w:p w:rsidR="00217CB0" w:rsidRPr="00BA24EF" w:rsidRDefault="00217CB0" w:rsidP="00217CB0">
      <w:pPr>
        <w:pStyle w:val="Paragraphedeliste"/>
        <w:numPr>
          <w:ilvl w:val="0"/>
          <w:numId w:val="5"/>
        </w:numPr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 xml:space="preserve">Quels sont les examens </w:t>
      </w:r>
      <w:r w:rsidR="000540A1" w:rsidRPr="00BA24EF">
        <w:rPr>
          <w:rFonts w:ascii="Cambria" w:hAnsi="Cambria" w:cstheme="majorBidi"/>
          <w:sz w:val="24"/>
          <w:szCs w:val="24"/>
          <w:u w:val="single"/>
        </w:rPr>
        <w:t>à</w:t>
      </w:r>
      <w:r w:rsidRPr="00BA24EF">
        <w:rPr>
          <w:rFonts w:ascii="Cambria" w:hAnsi="Cambria" w:cstheme="majorBidi"/>
          <w:sz w:val="24"/>
          <w:szCs w:val="24"/>
          <w:u w:val="single"/>
        </w:rPr>
        <w:t xml:space="preserve"> faire en urgence pour retenir votre diagnostique ?</w:t>
      </w:r>
    </w:p>
    <w:p w:rsidR="000540A1" w:rsidRPr="00BA24EF" w:rsidRDefault="00217CB0" w:rsidP="00217CB0">
      <w:pPr>
        <w:pStyle w:val="Paragraphedeliste"/>
        <w:numPr>
          <w:ilvl w:val="0"/>
          <w:numId w:val="5"/>
        </w:numPr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>Quel mécanisme physiologique</w:t>
      </w:r>
      <w:r w:rsidR="000540A1" w:rsidRPr="00BA24EF">
        <w:rPr>
          <w:rFonts w:ascii="Cambria" w:hAnsi="Cambria" w:cstheme="majorBidi"/>
          <w:sz w:val="24"/>
          <w:szCs w:val="24"/>
          <w:u w:val="single"/>
        </w:rPr>
        <w:t xml:space="preserve"> est incriminé ?</w:t>
      </w:r>
    </w:p>
    <w:p w:rsidR="000540A1" w:rsidRPr="00BA24EF" w:rsidRDefault="000540A1" w:rsidP="00217CB0">
      <w:pPr>
        <w:pStyle w:val="Paragraphedeliste"/>
        <w:numPr>
          <w:ilvl w:val="0"/>
          <w:numId w:val="5"/>
        </w:numPr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>Quel serait votre CAT urgente (Citez) ?</w:t>
      </w:r>
    </w:p>
    <w:p w:rsidR="009223C6" w:rsidRPr="00BA24EF" w:rsidRDefault="000540A1" w:rsidP="00030F8E">
      <w:pPr>
        <w:pStyle w:val="Paragraphedeliste"/>
        <w:numPr>
          <w:ilvl w:val="0"/>
          <w:numId w:val="5"/>
        </w:numPr>
        <w:rPr>
          <w:rFonts w:ascii="Cambria" w:hAnsi="Cambria" w:cstheme="majorBidi"/>
          <w:sz w:val="24"/>
          <w:szCs w:val="24"/>
          <w:u w:val="single"/>
        </w:rPr>
      </w:pPr>
      <w:r w:rsidRPr="00BA24EF">
        <w:rPr>
          <w:rFonts w:ascii="Cambria" w:hAnsi="Cambria" w:cstheme="majorBidi"/>
          <w:sz w:val="24"/>
          <w:szCs w:val="24"/>
          <w:u w:val="single"/>
        </w:rPr>
        <w:t xml:space="preserve">Quel serait votre CAT ultérieur (Citez) ? </w:t>
      </w:r>
      <w:r w:rsidR="00217CB0" w:rsidRPr="00BA24EF">
        <w:rPr>
          <w:rFonts w:ascii="Cambria" w:hAnsi="Cambria" w:cstheme="majorBidi"/>
          <w:sz w:val="24"/>
          <w:szCs w:val="24"/>
          <w:u w:val="single"/>
        </w:rPr>
        <w:t xml:space="preserve">  </w:t>
      </w:r>
    </w:p>
    <w:p w:rsidR="00030F8E" w:rsidRPr="00BA24EF" w:rsidRDefault="00030F8E" w:rsidP="00030F8E">
      <w:pPr>
        <w:pStyle w:val="Paragraphedeliste"/>
        <w:rPr>
          <w:rFonts w:ascii="Cambria" w:hAnsi="Cambria" w:cstheme="majorBidi"/>
          <w:i/>
          <w:iCs/>
          <w:sz w:val="24"/>
          <w:szCs w:val="24"/>
        </w:rPr>
      </w:pPr>
    </w:p>
    <w:p w:rsidR="009223C6" w:rsidRPr="00BA24EF" w:rsidRDefault="002F3F41" w:rsidP="00030F8E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Critères de JONES ?</w:t>
      </w:r>
    </w:p>
    <w:p w:rsidR="009223C6" w:rsidRPr="00BA24EF" w:rsidRDefault="002F3F41" w:rsidP="00030F8E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Classification de </w:t>
      </w:r>
      <w:proofErr w:type="spellStart"/>
      <w:r w:rsidRPr="00BA24EF">
        <w:rPr>
          <w:rFonts w:ascii="Cambria" w:hAnsi="Cambria" w:cstheme="majorBidi"/>
          <w:i/>
          <w:iCs/>
          <w:sz w:val="24"/>
          <w:szCs w:val="24"/>
        </w:rPr>
        <w:t>DE</w:t>
      </w:r>
      <w:proofErr w:type="spellEnd"/>
      <w:r w:rsidRPr="00BA24EF">
        <w:rPr>
          <w:rFonts w:ascii="Cambria" w:hAnsi="Cambria" w:cstheme="majorBidi"/>
          <w:i/>
          <w:iCs/>
          <w:sz w:val="24"/>
          <w:szCs w:val="24"/>
        </w:rPr>
        <w:t xml:space="preserve"> BAKEY d’une dissection aortique ?</w:t>
      </w:r>
    </w:p>
    <w:p w:rsidR="009223C6" w:rsidRPr="00BA24EF" w:rsidRDefault="002F3F41" w:rsidP="00030F8E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Définition de la forte dose d’une statine ?</w:t>
      </w:r>
    </w:p>
    <w:p w:rsidR="009223C6" w:rsidRPr="00BA24EF" w:rsidRDefault="002F3F41" w:rsidP="00030F8E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Quel est </w:t>
      </w:r>
      <w:r w:rsidR="00A32279" w:rsidRPr="00BA24EF">
        <w:rPr>
          <w:rFonts w:ascii="Cambria" w:hAnsi="Cambria" w:cstheme="majorBidi"/>
          <w:i/>
          <w:iCs/>
          <w:sz w:val="24"/>
          <w:szCs w:val="24"/>
        </w:rPr>
        <w:t>le principal</w:t>
      </w:r>
      <w:r w:rsidRPr="00BA24EF">
        <w:rPr>
          <w:rFonts w:ascii="Cambria" w:hAnsi="Cambria" w:cstheme="majorBidi"/>
          <w:i/>
          <w:iCs/>
          <w:sz w:val="24"/>
          <w:szCs w:val="24"/>
        </w:rPr>
        <w:t xml:space="preserve"> examen complémentaire </w:t>
      </w:r>
      <w:r w:rsidR="00A32279" w:rsidRPr="00BA24EF">
        <w:rPr>
          <w:rFonts w:ascii="Cambria" w:hAnsi="Cambria" w:cstheme="majorBidi"/>
          <w:i/>
          <w:iCs/>
          <w:sz w:val="24"/>
          <w:szCs w:val="24"/>
        </w:rPr>
        <w:t xml:space="preserve">utilise dans le diagnostic étiologique d’une cardiomyopathie dilatée ?  </w:t>
      </w:r>
      <w:r w:rsidRPr="00BA24EF">
        <w:rPr>
          <w:rFonts w:ascii="Cambria" w:hAnsi="Cambria" w:cstheme="majorBidi"/>
          <w:i/>
          <w:iCs/>
          <w:sz w:val="24"/>
          <w:szCs w:val="24"/>
        </w:rPr>
        <w:t xml:space="preserve">   </w:t>
      </w:r>
      <w:r w:rsidR="00A32279" w:rsidRPr="00BA24EF">
        <w:rPr>
          <w:rFonts w:ascii="Cambria" w:hAnsi="Cambria" w:cstheme="majorBidi"/>
          <w:i/>
          <w:iCs/>
          <w:sz w:val="24"/>
          <w:szCs w:val="24"/>
        </w:rPr>
        <w:t xml:space="preserve"> </w:t>
      </w:r>
    </w:p>
    <w:p w:rsidR="009223C6" w:rsidRPr="00BA24EF" w:rsidRDefault="00A32279" w:rsidP="00030F8E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Cirez les trois paramètres </w:t>
      </w:r>
      <w:proofErr w:type="spellStart"/>
      <w:r w:rsidRPr="00BA24EF">
        <w:rPr>
          <w:rFonts w:ascii="Cambria" w:hAnsi="Cambria" w:cstheme="majorBidi"/>
          <w:i/>
          <w:iCs/>
          <w:sz w:val="24"/>
          <w:szCs w:val="24"/>
        </w:rPr>
        <w:t>échocardiographique</w:t>
      </w:r>
      <w:proofErr w:type="spellEnd"/>
      <w:r w:rsidRPr="00BA24EF">
        <w:rPr>
          <w:rFonts w:ascii="Cambria" w:hAnsi="Cambria" w:cstheme="majorBidi"/>
          <w:i/>
          <w:iCs/>
          <w:sz w:val="24"/>
          <w:szCs w:val="24"/>
        </w:rPr>
        <w:t xml:space="preserve"> utilisée dans l’évaluation du risque de mortalité subite d’une cardiomyopathie hypertrophique ?</w:t>
      </w:r>
    </w:p>
    <w:p w:rsidR="009223C6" w:rsidRPr="00BA24EF" w:rsidRDefault="000540A1" w:rsidP="00030F8E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Citez deux cardio</w:t>
      </w:r>
      <w:r w:rsidR="00A32279" w:rsidRPr="00BA24EF">
        <w:rPr>
          <w:rFonts w:ascii="Cambria" w:hAnsi="Cambria" w:cstheme="majorBidi"/>
          <w:i/>
          <w:iCs/>
          <w:sz w:val="24"/>
          <w:szCs w:val="24"/>
        </w:rPr>
        <w:t xml:space="preserve">pathies congénitales </w:t>
      </w:r>
      <w:proofErr w:type="spellStart"/>
      <w:r w:rsidR="00A32279" w:rsidRPr="00BA24EF">
        <w:rPr>
          <w:rFonts w:ascii="Cambria" w:hAnsi="Cambria" w:cstheme="majorBidi"/>
          <w:i/>
          <w:iCs/>
          <w:sz w:val="24"/>
          <w:szCs w:val="24"/>
        </w:rPr>
        <w:t>ducto</w:t>
      </w:r>
      <w:proofErr w:type="spellEnd"/>
      <w:r w:rsidR="00A32279" w:rsidRPr="00BA24EF">
        <w:rPr>
          <w:rFonts w:ascii="Cambria" w:hAnsi="Cambria" w:cstheme="majorBidi"/>
          <w:i/>
          <w:iCs/>
          <w:sz w:val="24"/>
          <w:szCs w:val="24"/>
        </w:rPr>
        <w:t>-</w:t>
      </w:r>
      <w:proofErr w:type="spellStart"/>
      <w:r w:rsidR="00A32279" w:rsidRPr="00BA24EF">
        <w:rPr>
          <w:rFonts w:ascii="Cambria" w:hAnsi="Cambria" w:cstheme="majorBidi"/>
          <w:i/>
          <w:iCs/>
          <w:sz w:val="24"/>
          <w:szCs w:val="24"/>
        </w:rPr>
        <w:t>depandante</w:t>
      </w:r>
      <w:proofErr w:type="spellEnd"/>
      <w:r w:rsidR="00A32279" w:rsidRPr="00BA24EF">
        <w:rPr>
          <w:rFonts w:ascii="Cambria" w:hAnsi="Cambria" w:cstheme="majorBidi"/>
          <w:i/>
          <w:iCs/>
          <w:sz w:val="24"/>
          <w:szCs w:val="24"/>
        </w:rPr>
        <w:t> ?</w:t>
      </w:r>
    </w:p>
    <w:p w:rsidR="009223C6" w:rsidRPr="00BA24EF" w:rsidRDefault="000540A1" w:rsidP="00030F8E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>Citez deux cardio</w:t>
      </w:r>
      <w:r w:rsidR="00A32279" w:rsidRPr="00BA24EF">
        <w:rPr>
          <w:rFonts w:ascii="Cambria" w:hAnsi="Cambria" w:cstheme="majorBidi"/>
          <w:i/>
          <w:iCs/>
          <w:sz w:val="24"/>
          <w:szCs w:val="24"/>
        </w:rPr>
        <w:t xml:space="preserve">pathies congénitales </w:t>
      </w:r>
      <w:r w:rsidR="002974B9" w:rsidRPr="00BA24EF">
        <w:rPr>
          <w:rFonts w:ascii="Cambria" w:hAnsi="Cambria" w:cstheme="majorBidi"/>
          <w:i/>
          <w:iCs/>
          <w:sz w:val="24"/>
          <w:szCs w:val="24"/>
        </w:rPr>
        <w:t>à</w:t>
      </w:r>
      <w:r w:rsidR="00A32279" w:rsidRPr="00BA24EF">
        <w:rPr>
          <w:rFonts w:ascii="Cambria" w:hAnsi="Cambria" w:cstheme="majorBidi"/>
          <w:i/>
          <w:iCs/>
          <w:sz w:val="24"/>
          <w:szCs w:val="24"/>
        </w:rPr>
        <w:t xml:space="preserve"> shunt gauche – droite responsable d’une dilatation des cavités droites ?</w:t>
      </w:r>
    </w:p>
    <w:p w:rsidR="00A32279" w:rsidRDefault="00490B0C" w:rsidP="009223C6">
      <w:pPr>
        <w:pStyle w:val="Paragraphedeliste"/>
        <w:numPr>
          <w:ilvl w:val="0"/>
          <w:numId w:val="1"/>
        </w:numPr>
        <w:ind w:left="426" w:hanging="426"/>
        <w:rPr>
          <w:rFonts w:ascii="Cambria" w:hAnsi="Cambria" w:cstheme="majorBidi"/>
          <w:i/>
          <w:iCs/>
          <w:sz w:val="24"/>
          <w:szCs w:val="24"/>
        </w:rPr>
      </w:pPr>
      <w:r w:rsidRPr="00BA24EF">
        <w:rPr>
          <w:rFonts w:ascii="Cambria" w:hAnsi="Cambria" w:cstheme="majorBidi"/>
          <w:i/>
          <w:iCs/>
          <w:sz w:val="24"/>
          <w:szCs w:val="24"/>
        </w:rPr>
        <w:t xml:space="preserve">Ardre décisionnel </w:t>
      </w:r>
      <w:r w:rsidR="000540A1" w:rsidRPr="00BA24EF">
        <w:rPr>
          <w:rFonts w:ascii="Cambria" w:hAnsi="Cambria" w:cstheme="majorBidi"/>
          <w:i/>
          <w:iCs/>
          <w:sz w:val="24"/>
          <w:szCs w:val="24"/>
        </w:rPr>
        <w:t>de prise en charge</w:t>
      </w:r>
      <w:r w:rsidR="002974B9" w:rsidRPr="00BA24EF">
        <w:rPr>
          <w:rFonts w:ascii="Cambria" w:hAnsi="Cambria" w:cstheme="majorBidi"/>
          <w:i/>
          <w:iCs/>
          <w:sz w:val="24"/>
          <w:szCs w:val="24"/>
        </w:rPr>
        <w:t xml:space="preserve"> d’une insuffisance mitrale importante ? </w:t>
      </w:r>
    </w:p>
    <w:p w:rsidR="000A7ACE" w:rsidRDefault="000A7ACE" w:rsidP="000A7ACE">
      <w:pPr>
        <w:rPr>
          <w:rFonts w:ascii="Cambria" w:hAnsi="Cambria" w:cstheme="majorBidi"/>
          <w:i/>
          <w:iCs/>
          <w:sz w:val="24"/>
          <w:szCs w:val="24"/>
        </w:rPr>
      </w:pPr>
    </w:p>
    <w:p w:rsidR="000A7ACE" w:rsidRDefault="000A7ACE" w:rsidP="000A7ACE">
      <w:pPr>
        <w:rPr>
          <w:rFonts w:ascii="Cambria" w:hAnsi="Cambria" w:cstheme="majorBidi"/>
          <w:i/>
          <w:iCs/>
          <w:sz w:val="24"/>
          <w:szCs w:val="24"/>
        </w:rPr>
      </w:pPr>
    </w:p>
    <w:p w:rsidR="000A7ACE" w:rsidRPr="000A7ACE" w:rsidRDefault="000A7ACE" w:rsidP="000A7ACE">
      <w:pPr>
        <w:jc w:val="center"/>
        <w:rPr>
          <w:rFonts w:ascii="Cambria" w:hAnsi="Cambria" w:cstheme="majorBidi"/>
          <w:i/>
          <w:iCs/>
          <w:sz w:val="24"/>
          <w:szCs w:val="24"/>
        </w:rPr>
      </w:pPr>
    </w:p>
    <w:sectPr w:rsidR="000A7ACE" w:rsidRPr="000A7ACE" w:rsidSect="002974B9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EA0"/>
    <w:multiLevelType w:val="hybridMultilevel"/>
    <w:tmpl w:val="7C380130"/>
    <w:lvl w:ilvl="0" w:tplc="040C0019">
      <w:start w:val="1"/>
      <w:numFmt w:val="lowerLetter"/>
      <w:lvlText w:val="%1."/>
      <w:lvlJc w:val="left"/>
      <w:pPr>
        <w:ind w:left="758" w:hanging="360"/>
      </w:pPr>
    </w:lvl>
    <w:lvl w:ilvl="1" w:tplc="040C0019" w:tentative="1">
      <w:start w:val="1"/>
      <w:numFmt w:val="lowerLetter"/>
      <w:lvlText w:val="%2."/>
      <w:lvlJc w:val="left"/>
      <w:pPr>
        <w:ind w:left="1478" w:hanging="360"/>
      </w:pPr>
    </w:lvl>
    <w:lvl w:ilvl="2" w:tplc="040C001B" w:tentative="1">
      <w:start w:val="1"/>
      <w:numFmt w:val="lowerRoman"/>
      <w:lvlText w:val="%3."/>
      <w:lvlJc w:val="right"/>
      <w:pPr>
        <w:ind w:left="2198" w:hanging="180"/>
      </w:pPr>
    </w:lvl>
    <w:lvl w:ilvl="3" w:tplc="040C000F" w:tentative="1">
      <w:start w:val="1"/>
      <w:numFmt w:val="decimal"/>
      <w:lvlText w:val="%4."/>
      <w:lvlJc w:val="left"/>
      <w:pPr>
        <w:ind w:left="2918" w:hanging="360"/>
      </w:pPr>
    </w:lvl>
    <w:lvl w:ilvl="4" w:tplc="040C0019" w:tentative="1">
      <w:start w:val="1"/>
      <w:numFmt w:val="lowerLetter"/>
      <w:lvlText w:val="%5."/>
      <w:lvlJc w:val="left"/>
      <w:pPr>
        <w:ind w:left="3638" w:hanging="360"/>
      </w:pPr>
    </w:lvl>
    <w:lvl w:ilvl="5" w:tplc="040C001B" w:tentative="1">
      <w:start w:val="1"/>
      <w:numFmt w:val="lowerRoman"/>
      <w:lvlText w:val="%6."/>
      <w:lvlJc w:val="right"/>
      <w:pPr>
        <w:ind w:left="4358" w:hanging="180"/>
      </w:pPr>
    </w:lvl>
    <w:lvl w:ilvl="6" w:tplc="040C000F" w:tentative="1">
      <w:start w:val="1"/>
      <w:numFmt w:val="decimal"/>
      <w:lvlText w:val="%7."/>
      <w:lvlJc w:val="left"/>
      <w:pPr>
        <w:ind w:left="5078" w:hanging="360"/>
      </w:pPr>
    </w:lvl>
    <w:lvl w:ilvl="7" w:tplc="040C0019" w:tentative="1">
      <w:start w:val="1"/>
      <w:numFmt w:val="lowerLetter"/>
      <w:lvlText w:val="%8."/>
      <w:lvlJc w:val="left"/>
      <w:pPr>
        <w:ind w:left="5798" w:hanging="360"/>
      </w:pPr>
    </w:lvl>
    <w:lvl w:ilvl="8" w:tplc="040C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21B97342"/>
    <w:multiLevelType w:val="hybridMultilevel"/>
    <w:tmpl w:val="EF820F5C"/>
    <w:lvl w:ilvl="0" w:tplc="040C0019">
      <w:start w:val="1"/>
      <w:numFmt w:val="lowerLetter"/>
      <w:lvlText w:val="%1."/>
      <w:lvlJc w:val="left"/>
      <w:pPr>
        <w:ind w:left="758" w:hanging="360"/>
      </w:pPr>
    </w:lvl>
    <w:lvl w:ilvl="1" w:tplc="040C0019" w:tentative="1">
      <w:start w:val="1"/>
      <w:numFmt w:val="lowerLetter"/>
      <w:lvlText w:val="%2."/>
      <w:lvlJc w:val="left"/>
      <w:pPr>
        <w:ind w:left="1478" w:hanging="360"/>
      </w:pPr>
    </w:lvl>
    <w:lvl w:ilvl="2" w:tplc="040C001B" w:tentative="1">
      <w:start w:val="1"/>
      <w:numFmt w:val="lowerRoman"/>
      <w:lvlText w:val="%3."/>
      <w:lvlJc w:val="right"/>
      <w:pPr>
        <w:ind w:left="2198" w:hanging="180"/>
      </w:pPr>
    </w:lvl>
    <w:lvl w:ilvl="3" w:tplc="040C000F" w:tentative="1">
      <w:start w:val="1"/>
      <w:numFmt w:val="decimal"/>
      <w:lvlText w:val="%4."/>
      <w:lvlJc w:val="left"/>
      <w:pPr>
        <w:ind w:left="2918" w:hanging="360"/>
      </w:pPr>
    </w:lvl>
    <w:lvl w:ilvl="4" w:tplc="040C0019" w:tentative="1">
      <w:start w:val="1"/>
      <w:numFmt w:val="lowerLetter"/>
      <w:lvlText w:val="%5."/>
      <w:lvlJc w:val="left"/>
      <w:pPr>
        <w:ind w:left="3638" w:hanging="360"/>
      </w:pPr>
    </w:lvl>
    <w:lvl w:ilvl="5" w:tplc="040C001B" w:tentative="1">
      <w:start w:val="1"/>
      <w:numFmt w:val="lowerRoman"/>
      <w:lvlText w:val="%6."/>
      <w:lvlJc w:val="right"/>
      <w:pPr>
        <w:ind w:left="4358" w:hanging="180"/>
      </w:pPr>
    </w:lvl>
    <w:lvl w:ilvl="6" w:tplc="040C000F" w:tentative="1">
      <w:start w:val="1"/>
      <w:numFmt w:val="decimal"/>
      <w:lvlText w:val="%7."/>
      <w:lvlJc w:val="left"/>
      <w:pPr>
        <w:ind w:left="5078" w:hanging="360"/>
      </w:pPr>
    </w:lvl>
    <w:lvl w:ilvl="7" w:tplc="040C0019" w:tentative="1">
      <w:start w:val="1"/>
      <w:numFmt w:val="lowerLetter"/>
      <w:lvlText w:val="%8."/>
      <w:lvlJc w:val="left"/>
      <w:pPr>
        <w:ind w:left="5798" w:hanging="360"/>
      </w:pPr>
    </w:lvl>
    <w:lvl w:ilvl="8" w:tplc="040C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31217E80"/>
    <w:multiLevelType w:val="hybridMultilevel"/>
    <w:tmpl w:val="822C6D44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866592"/>
    <w:multiLevelType w:val="hybridMultilevel"/>
    <w:tmpl w:val="B952F8D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40DA"/>
    <w:multiLevelType w:val="hybridMultilevel"/>
    <w:tmpl w:val="44443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3097"/>
    <w:rsid w:val="00030F8E"/>
    <w:rsid w:val="00047B9C"/>
    <w:rsid w:val="000540A1"/>
    <w:rsid w:val="00057385"/>
    <w:rsid w:val="00063972"/>
    <w:rsid w:val="000A7ACE"/>
    <w:rsid w:val="000C3DE2"/>
    <w:rsid w:val="00217CB0"/>
    <w:rsid w:val="002354DD"/>
    <w:rsid w:val="002974B9"/>
    <w:rsid w:val="002F11BE"/>
    <w:rsid w:val="002F3F41"/>
    <w:rsid w:val="00334B2B"/>
    <w:rsid w:val="0036637B"/>
    <w:rsid w:val="003D3097"/>
    <w:rsid w:val="00422B87"/>
    <w:rsid w:val="00490B0C"/>
    <w:rsid w:val="004A01BB"/>
    <w:rsid w:val="004A4FC0"/>
    <w:rsid w:val="00557E56"/>
    <w:rsid w:val="00841E67"/>
    <w:rsid w:val="00915BA6"/>
    <w:rsid w:val="009223C6"/>
    <w:rsid w:val="009B0E4C"/>
    <w:rsid w:val="00A32279"/>
    <w:rsid w:val="00A544B0"/>
    <w:rsid w:val="00AD45A2"/>
    <w:rsid w:val="00B10E1D"/>
    <w:rsid w:val="00B3579D"/>
    <w:rsid w:val="00B720EA"/>
    <w:rsid w:val="00BA24EF"/>
    <w:rsid w:val="00C429D9"/>
    <w:rsid w:val="00D40E34"/>
    <w:rsid w:val="00DD41E2"/>
    <w:rsid w:val="00F5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N'Tic-InFormatique</dc:creator>
  <cp:lastModifiedBy>N'Tic-InFormatique</cp:lastModifiedBy>
  <cp:revision>9</cp:revision>
  <dcterms:created xsi:type="dcterms:W3CDTF">2018-01-25T12:59:00Z</dcterms:created>
  <dcterms:modified xsi:type="dcterms:W3CDTF">2018-03-19T20:34:00Z</dcterms:modified>
</cp:coreProperties>
</file>