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421" w:rsidRPr="007E2B15" w:rsidRDefault="00667421" w:rsidP="00667421">
      <w:pPr>
        <w:autoSpaceDE w:val="0"/>
        <w:autoSpaceDN w:val="0"/>
        <w:adjustRightInd w:val="0"/>
        <w:spacing w:after="0" w:line="240" w:lineRule="auto"/>
        <w:jc w:val="center"/>
        <w:rPr>
          <w:rFonts w:ascii="ComicSansMS-Bold" w:hAnsi="ComicSansMS-Bold" w:cs="ComicSansMS-Bold"/>
          <w:b/>
          <w:bCs/>
          <w:color w:val="0070C0"/>
          <w:sz w:val="32"/>
          <w:szCs w:val="32"/>
          <w:u w:val="single"/>
        </w:rPr>
      </w:pPr>
      <w:r w:rsidRPr="007E2B15">
        <w:rPr>
          <w:rFonts w:ascii="ComicSansMS-Bold" w:hAnsi="ComicSansMS-Bold" w:cs="ComicSansMS-Bold"/>
          <w:b/>
          <w:bCs/>
          <w:color w:val="0070C0"/>
          <w:sz w:val="32"/>
          <w:szCs w:val="32"/>
          <w:u w:val="single"/>
        </w:rPr>
        <w:t>LA PRIMO-INFECTION TUBERCULEUSE</w:t>
      </w:r>
    </w:p>
    <w:p w:rsidR="008D27ED" w:rsidRPr="007E2B15" w:rsidRDefault="008D27ED" w:rsidP="00667421">
      <w:pPr>
        <w:autoSpaceDE w:val="0"/>
        <w:autoSpaceDN w:val="0"/>
        <w:adjustRightInd w:val="0"/>
        <w:spacing w:after="0" w:line="240" w:lineRule="auto"/>
        <w:jc w:val="center"/>
        <w:rPr>
          <w:rFonts w:ascii="ComicSansMS-Bold" w:hAnsi="ComicSansMS-Bold" w:cs="ComicSansMS-Bold"/>
          <w:b/>
          <w:bCs/>
          <w:color w:val="0070C0"/>
          <w:sz w:val="24"/>
          <w:szCs w:val="24"/>
          <w:u w:val="single"/>
        </w:rPr>
      </w:pPr>
    </w:p>
    <w:p w:rsidR="00667421" w:rsidRPr="007E2B15" w:rsidRDefault="00667421" w:rsidP="006674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  <w:u w:val="single"/>
        </w:rPr>
      </w:pPr>
      <w:r w:rsidRPr="007E2B15">
        <w:rPr>
          <w:rFonts w:ascii="Arial" w:hAnsi="Arial" w:cs="Arial"/>
          <w:color w:val="FF0000"/>
          <w:sz w:val="24"/>
          <w:szCs w:val="24"/>
          <w:u w:val="single"/>
        </w:rPr>
        <w:t xml:space="preserve">I- </w:t>
      </w:r>
      <w:r w:rsidRPr="007E2B15">
        <w:rPr>
          <w:rFonts w:ascii="Arial,Bold" w:hAnsi="Arial,Bold" w:cs="Arial,Bold"/>
          <w:b/>
          <w:bCs/>
          <w:color w:val="FF0000"/>
          <w:sz w:val="24"/>
          <w:szCs w:val="24"/>
          <w:u w:val="single"/>
        </w:rPr>
        <w:t xml:space="preserve">DEFINITION </w:t>
      </w:r>
      <w:r w:rsidRPr="007E2B15">
        <w:rPr>
          <w:rFonts w:ascii="Arial" w:hAnsi="Arial" w:cs="Arial"/>
          <w:color w:val="FF0000"/>
          <w:sz w:val="24"/>
          <w:szCs w:val="24"/>
          <w:u w:val="single"/>
        </w:rPr>
        <w:t>:</w:t>
      </w:r>
    </w:p>
    <w:p w:rsidR="00667421" w:rsidRPr="007E2B15" w:rsidRDefault="00667421" w:rsidP="007E2B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E2B15">
        <w:rPr>
          <w:rFonts w:ascii="Arial" w:hAnsi="Arial" w:cs="Arial"/>
          <w:color w:val="000000"/>
          <w:sz w:val="24"/>
          <w:szCs w:val="24"/>
        </w:rPr>
        <w:t>La primo-infection tuberculeuse "PIT" est l'ensemble des manifestations cliniques,</w:t>
      </w:r>
      <w:r w:rsidR="007E2B15">
        <w:rPr>
          <w:rFonts w:ascii="Arial" w:hAnsi="Arial" w:cs="Arial"/>
          <w:color w:val="000000"/>
          <w:sz w:val="24"/>
          <w:szCs w:val="24"/>
        </w:rPr>
        <w:t xml:space="preserve"> biologiques et anatomiques qui </w:t>
      </w:r>
      <w:r w:rsidRPr="007E2B15">
        <w:rPr>
          <w:rFonts w:ascii="Arial" w:hAnsi="Arial" w:cs="Arial"/>
          <w:color w:val="000000"/>
          <w:sz w:val="24"/>
          <w:szCs w:val="24"/>
        </w:rPr>
        <w:t>accompagnent la 1ere pénétration du BK dans un organisme neuf (</w:t>
      </w:r>
      <w:proofErr w:type="spellStart"/>
      <w:r w:rsidRPr="007E2B15">
        <w:rPr>
          <w:rFonts w:ascii="Arial" w:hAnsi="Arial" w:cs="Arial"/>
          <w:color w:val="000000"/>
          <w:sz w:val="24"/>
          <w:szCs w:val="24"/>
        </w:rPr>
        <w:t>jusq</w:t>
      </w:r>
      <w:r w:rsidRPr="007E2B15">
        <w:rPr>
          <w:rFonts w:ascii="Arial" w:hAnsi="Arial" w:cs="Arial"/>
          <w:color w:val="000000"/>
          <w:sz w:val="24"/>
          <w:szCs w:val="24"/>
        </w:rPr>
        <w:t>ue là</w:t>
      </w:r>
      <w:proofErr w:type="spellEnd"/>
      <w:r w:rsidRPr="007E2B15">
        <w:rPr>
          <w:rFonts w:ascii="Arial" w:hAnsi="Arial" w:cs="Arial"/>
          <w:color w:val="000000"/>
          <w:sz w:val="24"/>
          <w:szCs w:val="24"/>
        </w:rPr>
        <w:t xml:space="preserve"> vierge de toute infection </w:t>
      </w:r>
      <w:r w:rsidRPr="007E2B15">
        <w:rPr>
          <w:rFonts w:ascii="Arial" w:hAnsi="Arial" w:cs="Arial"/>
          <w:color w:val="000000"/>
          <w:sz w:val="24"/>
          <w:szCs w:val="24"/>
        </w:rPr>
        <w:t>tuberculeuse.)</w:t>
      </w:r>
    </w:p>
    <w:p w:rsidR="008D27ED" w:rsidRPr="007E2B15" w:rsidRDefault="008D27ED" w:rsidP="006674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67421" w:rsidRPr="007E2B15" w:rsidRDefault="00667421" w:rsidP="006674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  <w:u w:val="single"/>
        </w:rPr>
      </w:pPr>
      <w:r w:rsidRPr="007E2B15">
        <w:rPr>
          <w:rFonts w:ascii="Arial" w:hAnsi="Arial" w:cs="Arial"/>
          <w:color w:val="FF0000"/>
          <w:sz w:val="24"/>
          <w:szCs w:val="24"/>
          <w:u w:val="single"/>
        </w:rPr>
        <w:t xml:space="preserve">II- </w:t>
      </w:r>
      <w:r w:rsidRPr="007E2B15">
        <w:rPr>
          <w:rFonts w:ascii="Arial,Bold" w:hAnsi="Arial,Bold" w:cs="Arial,Bold"/>
          <w:b/>
          <w:bCs/>
          <w:color w:val="FF0000"/>
          <w:sz w:val="24"/>
          <w:szCs w:val="24"/>
          <w:u w:val="single"/>
        </w:rPr>
        <w:t xml:space="preserve">MODE DE CONTAMINATION </w:t>
      </w:r>
      <w:r w:rsidRPr="007E2B15">
        <w:rPr>
          <w:rFonts w:ascii="Arial" w:hAnsi="Arial" w:cs="Arial"/>
          <w:color w:val="FF0000"/>
          <w:sz w:val="24"/>
          <w:szCs w:val="24"/>
          <w:u w:val="single"/>
        </w:rPr>
        <w:t>:</w:t>
      </w:r>
    </w:p>
    <w:p w:rsidR="00667421" w:rsidRPr="007E2B15" w:rsidRDefault="00667421" w:rsidP="006674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E2B15">
        <w:rPr>
          <w:rFonts w:ascii="Arial" w:hAnsi="Arial" w:cs="Arial"/>
          <w:color w:val="000000"/>
          <w:sz w:val="24"/>
          <w:szCs w:val="24"/>
        </w:rPr>
        <w:t>Dans la majorité des cas, elle est due au bacille humain (</w:t>
      </w:r>
      <w:proofErr w:type="spellStart"/>
      <w:r w:rsidRPr="007E2B15">
        <w:rPr>
          <w:rFonts w:ascii="Arial" w:hAnsi="Arial" w:cs="Arial"/>
          <w:color w:val="000000"/>
          <w:sz w:val="24"/>
          <w:szCs w:val="24"/>
        </w:rPr>
        <w:t>hominis</w:t>
      </w:r>
      <w:proofErr w:type="spellEnd"/>
      <w:r w:rsidRPr="007E2B15">
        <w:rPr>
          <w:rFonts w:ascii="Arial" w:hAnsi="Arial" w:cs="Arial"/>
          <w:color w:val="000000"/>
          <w:sz w:val="24"/>
          <w:szCs w:val="24"/>
        </w:rPr>
        <w:t xml:space="preserve">.) Parfois, elle est due au </w:t>
      </w:r>
      <w:proofErr w:type="spellStart"/>
      <w:r w:rsidRPr="007E2B15">
        <w:rPr>
          <w:rFonts w:ascii="Arial" w:hAnsi="Arial" w:cs="Arial"/>
          <w:color w:val="000000"/>
          <w:sz w:val="24"/>
          <w:szCs w:val="24"/>
        </w:rPr>
        <w:t>Mycobacterium</w:t>
      </w:r>
      <w:proofErr w:type="spellEnd"/>
      <w:r w:rsidRPr="007E2B1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E2B15">
        <w:rPr>
          <w:rFonts w:ascii="Arial" w:hAnsi="Arial" w:cs="Arial"/>
          <w:color w:val="000000"/>
          <w:sz w:val="24"/>
          <w:szCs w:val="24"/>
        </w:rPr>
        <w:t>bovis</w:t>
      </w:r>
      <w:proofErr w:type="spellEnd"/>
      <w:r w:rsidRPr="007E2B15">
        <w:rPr>
          <w:rFonts w:ascii="Arial" w:hAnsi="Arial" w:cs="Arial"/>
          <w:color w:val="000000"/>
          <w:sz w:val="24"/>
          <w:szCs w:val="24"/>
        </w:rPr>
        <w:t>.</w:t>
      </w:r>
    </w:p>
    <w:p w:rsidR="00667421" w:rsidRPr="007E2B15" w:rsidRDefault="00667421" w:rsidP="007E2B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E2B15">
        <w:rPr>
          <w:rFonts w:ascii="Arial" w:hAnsi="Arial" w:cs="Arial"/>
          <w:color w:val="000000"/>
          <w:sz w:val="24"/>
          <w:szCs w:val="24"/>
        </w:rPr>
        <w:t>Les voies de pénétration sont représentées essentiellement par la voie aérienne, mais</w:t>
      </w:r>
      <w:r w:rsidR="007E2B15">
        <w:rPr>
          <w:rFonts w:ascii="Arial" w:hAnsi="Arial" w:cs="Arial"/>
          <w:color w:val="000000"/>
          <w:sz w:val="24"/>
          <w:szCs w:val="24"/>
        </w:rPr>
        <w:t xml:space="preserve"> aussi par la voie digestive et </w:t>
      </w:r>
      <w:proofErr w:type="spellStart"/>
      <w:r w:rsidRPr="007E2B15">
        <w:rPr>
          <w:rFonts w:ascii="Arial" w:hAnsi="Arial" w:cs="Arial"/>
          <w:color w:val="000000"/>
          <w:sz w:val="24"/>
          <w:szCs w:val="24"/>
        </w:rPr>
        <w:t>cutanéo-muqueuse</w:t>
      </w:r>
      <w:proofErr w:type="spellEnd"/>
      <w:r w:rsidRPr="007E2B15">
        <w:rPr>
          <w:rFonts w:ascii="Arial" w:hAnsi="Arial" w:cs="Arial"/>
          <w:color w:val="000000"/>
          <w:sz w:val="24"/>
          <w:szCs w:val="24"/>
        </w:rPr>
        <w:t>.</w:t>
      </w:r>
    </w:p>
    <w:p w:rsidR="00667421" w:rsidRPr="007E2B15" w:rsidRDefault="00667421" w:rsidP="006674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E2B15">
        <w:rPr>
          <w:rFonts w:ascii="Arial" w:hAnsi="Arial" w:cs="Arial"/>
          <w:color w:val="000000"/>
          <w:sz w:val="24"/>
          <w:szCs w:val="24"/>
        </w:rPr>
        <w:t>La durée d'incubation varie de 10 jours à 4 mois (3 à 6 semaines en moyenne.)</w:t>
      </w:r>
    </w:p>
    <w:p w:rsidR="008D27ED" w:rsidRPr="007E2B15" w:rsidRDefault="008D27ED" w:rsidP="006674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67421" w:rsidRPr="007E2B15" w:rsidRDefault="00667421" w:rsidP="006674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  <w:u w:val="single"/>
        </w:rPr>
      </w:pPr>
      <w:r w:rsidRPr="007E2B15">
        <w:rPr>
          <w:rFonts w:ascii="Arial" w:hAnsi="Arial" w:cs="Arial"/>
          <w:color w:val="FF0000"/>
          <w:sz w:val="24"/>
          <w:szCs w:val="24"/>
          <w:u w:val="single"/>
        </w:rPr>
        <w:t xml:space="preserve">III- </w:t>
      </w:r>
      <w:r w:rsidRPr="007E2B15">
        <w:rPr>
          <w:rFonts w:ascii="Arial,Bold" w:hAnsi="Arial,Bold" w:cs="Arial,Bold"/>
          <w:b/>
          <w:bCs/>
          <w:color w:val="FF0000"/>
          <w:sz w:val="24"/>
          <w:szCs w:val="24"/>
          <w:u w:val="single"/>
        </w:rPr>
        <w:t xml:space="preserve">ETUDE CLINIQUE </w:t>
      </w:r>
      <w:r w:rsidRPr="007E2B15">
        <w:rPr>
          <w:rFonts w:ascii="Arial" w:hAnsi="Arial" w:cs="Arial"/>
          <w:color w:val="FF0000"/>
          <w:sz w:val="24"/>
          <w:szCs w:val="24"/>
          <w:u w:val="single"/>
        </w:rPr>
        <w:t>:</w:t>
      </w:r>
    </w:p>
    <w:p w:rsidR="00667421" w:rsidRPr="007E2B15" w:rsidRDefault="00667421" w:rsidP="006674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E2B15">
        <w:rPr>
          <w:rFonts w:ascii="Arial" w:hAnsi="Arial" w:cs="Arial"/>
          <w:color w:val="000000"/>
          <w:sz w:val="24"/>
          <w:szCs w:val="24"/>
        </w:rPr>
        <w:t>On distingue 2 types de PIT:</w:t>
      </w:r>
    </w:p>
    <w:p w:rsidR="008D27ED" w:rsidRPr="007E2B15" w:rsidRDefault="00667421" w:rsidP="008D27E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E2B15">
        <w:rPr>
          <w:rFonts w:ascii="Arial,Bold" w:hAnsi="Arial,Bold" w:cs="Arial,Bold"/>
          <w:b/>
          <w:bCs/>
          <w:color w:val="008100"/>
          <w:sz w:val="24"/>
          <w:szCs w:val="24"/>
          <w:u w:val="single"/>
        </w:rPr>
        <w:t>La PI latente</w:t>
      </w:r>
      <w:r w:rsidRPr="007E2B15">
        <w:rPr>
          <w:rFonts w:ascii="Arial,Bold" w:hAnsi="Arial,Bold" w:cs="Arial,Bold"/>
          <w:b/>
          <w:bCs/>
          <w:color w:val="008100"/>
          <w:sz w:val="24"/>
          <w:szCs w:val="24"/>
        </w:rPr>
        <w:t xml:space="preserve"> </w:t>
      </w:r>
      <w:r w:rsidRPr="007E2B15">
        <w:rPr>
          <w:rFonts w:ascii="Arial" w:hAnsi="Arial" w:cs="Arial"/>
          <w:color w:val="000000"/>
          <w:sz w:val="24"/>
          <w:szCs w:val="24"/>
        </w:rPr>
        <w:t>(90% des cas):</w:t>
      </w:r>
    </w:p>
    <w:p w:rsidR="007E2B15" w:rsidRDefault="00667421" w:rsidP="008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E2B15">
        <w:rPr>
          <w:rFonts w:ascii="Arial" w:hAnsi="Arial" w:cs="Arial"/>
          <w:color w:val="000000"/>
          <w:sz w:val="24"/>
          <w:szCs w:val="24"/>
        </w:rPr>
        <w:t xml:space="preserve"> Elle n'a aucune manifestation clinique ou radiologique. </w:t>
      </w:r>
    </w:p>
    <w:p w:rsidR="008D27ED" w:rsidRPr="007E2B15" w:rsidRDefault="00667421" w:rsidP="008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E2B15">
        <w:rPr>
          <w:rFonts w:ascii="Arial" w:hAnsi="Arial" w:cs="Arial"/>
          <w:color w:val="000000"/>
          <w:sz w:val="24"/>
          <w:szCs w:val="24"/>
        </w:rPr>
        <w:t>Son expression est uniquement</w:t>
      </w:r>
      <w:r w:rsidR="008D27ED" w:rsidRPr="007E2B15">
        <w:rPr>
          <w:rFonts w:ascii="Arial" w:hAnsi="Arial" w:cs="Arial"/>
          <w:color w:val="000000"/>
          <w:sz w:val="24"/>
          <w:szCs w:val="24"/>
        </w:rPr>
        <w:t xml:space="preserve"> </w:t>
      </w:r>
      <w:r w:rsidRPr="007E2B15">
        <w:rPr>
          <w:rFonts w:ascii="Arial" w:hAnsi="Arial" w:cs="Arial"/>
          <w:color w:val="000000"/>
          <w:sz w:val="24"/>
          <w:szCs w:val="24"/>
        </w:rPr>
        <w:t xml:space="preserve">biologique. </w:t>
      </w:r>
    </w:p>
    <w:p w:rsidR="00667421" w:rsidRPr="007E2B15" w:rsidRDefault="00667421" w:rsidP="008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E2B15">
        <w:rPr>
          <w:rFonts w:ascii="Arial" w:hAnsi="Arial" w:cs="Arial"/>
          <w:color w:val="000000"/>
          <w:sz w:val="24"/>
          <w:szCs w:val="24"/>
        </w:rPr>
        <w:t>Elle correspond à l'apparition d'une allergie tuberculinique dans les semaines suivant le contact infectant.</w:t>
      </w:r>
    </w:p>
    <w:p w:rsidR="008D27ED" w:rsidRPr="007E2B15" w:rsidRDefault="008D27ED" w:rsidP="006674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67421" w:rsidRPr="007E2B15" w:rsidRDefault="00667421" w:rsidP="006674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E2B15">
        <w:rPr>
          <w:rFonts w:ascii="Arial" w:hAnsi="Arial" w:cs="Arial"/>
          <w:color w:val="000000"/>
          <w:sz w:val="24"/>
          <w:szCs w:val="24"/>
        </w:rPr>
        <w:t xml:space="preserve">1- </w:t>
      </w:r>
      <w:r w:rsidRPr="007E2B15">
        <w:rPr>
          <w:rFonts w:ascii="Arial,Bold" w:hAnsi="Arial,Bold" w:cs="Arial,Bold"/>
          <w:b/>
          <w:bCs/>
          <w:color w:val="810000"/>
          <w:sz w:val="24"/>
          <w:szCs w:val="24"/>
        </w:rPr>
        <w:t>Signe biologique "L'Intradermoréaction à la Tuberculine"</w:t>
      </w:r>
      <w:r w:rsidRPr="007E2B15">
        <w:rPr>
          <w:rFonts w:ascii="Arial" w:hAnsi="Arial" w:cs="Arial"/>
          <w:color w:val="000000"/>
          <w:sz w:val="24"/>
          <w:szCs w:val="24"/>
        </w:rPr>
        <w:t>:</w:t>
      </w:r>
    </w:p>
    <w:p w:rsidR="00667421" w:rsidRPr="007E2B15" w:rsidRDefault="00667421" w:rsidP="006674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u w:val="single"/>
        </w:rPr>
      </w:pPr>
      <w:r w:rsidRPr="007E2B15">
        <w:rPr>
          <w:rFonts w:ascii="Arial" w:hAnsi="Arial" w:cs="Arial"/>
          <w:color w:val="000000"/>
          <w:sz w:val="24"/>
          <w:szCs w:val="24"/>
          <w:u w:val="single"/>
        </w:rPr>
        <w:t xml:space="preserve">a- </w:t>
      </w:r>
      <w:r w:rsidRPr="007E2B15">
        <w:rPr>
          <w:rFonts w:ascii="Arial,Bold" w:hAnsi="Arial,Bold" w:cs="Arial,Bold"/>
          <w:b/>
          <w:bCs/>
          <w:color w:val="0000FF"/>
          <w:sz w:val="24"/>
          <w:szCs w:val="24"/>
          <w:u w:val="single"/>
        </w:rPr>
        <w:t>Technique</w:t>
      </w:r>
      <w:r w:rsidRPr="007E2B15">
        <w:rPr>
          <w:rFonts w:ascii="Arial" w:hAnsi="Arial" w:cs="Arial"/>
          <w:color w:val="000000"/>
          <w:sz w:val="24"/>
          <w:szCs w:val="24"/>
          <w:u w:val="single"/>
        </w:rPr>
        <w:t>:</w:t>
      </w:r>
    </w:p>
    <w:p w:rsidR="00667421" w:rsidRPr="007E2B15" w:rsidRDefault="00667421" w:rsidP="006674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E2B15">
        <w:rPr>
          <w:rFonts w:ascii="Arial" w:hAnsi="Arial" w:cs="Arial"/>
          <w:color w:val="000000"/>
          <w:sz w:val="24"/>
          <w:szCs w:val="24"/>
        </w:rPr>
        <w:t>􀂾</w:t>
      </w:r>
      <w:r w:rsidRPr="007E2B15"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 w:rsidRPr="007E2B15">
        <w:rPr>
          <w:rFonts w:ascii="Arial" w:hAnsi="Arial" w:cs="Arial"/>
          <w:color w:val="000000"/>
          <w:sz w:val="24"/>
          <w:szCs w:val="24"/>
        </w:rPr>
        <w:t>Désinfecter à l'éther la face antérieure de l'avant-bras.</w:t>
      </w:r>
    </w:p>
    <w:p w:rsidR="00667421" w:rsidRPr="007E2B15" w:rsidRDefault="00667421" w:rsidP="006674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E2B15">
        <w:rPr>
          <w:rFonts w:ascii="Arial" w:hAnsi="Arial" w:cs="Arial"/>
          <w:color w:val="000000"/>
          <w:sz w:val="24"/>
          <w:szCs w:val="24"/>
        </w:rPr>
        <w:t>􀂾</w:t>
      </w:r>
      <w:r w:rsidRPr="007E2B15"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 w:rsidRPr="007E2B15">
        <w:rPr>
          <w:rFonts w:ascii="Arial" w:hAnsi="Arial" w:cs="Arial"/>
          <w:color w:val="000000"/>
          <w:sz w:val="24"/>
          <w:szCs w:val="24"/>
        </w:rPr>
        <w:t>Y injecter 0.1ml de Tuberculine en Intradermique.</w:t>
      </w:r>
    </w:p>
    <w:p w:rsidR="008D27ED" w:rsidRPr="007E2B15" w:rsidRDefault="00667421" w:rsidP="006674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u w:val="single"/>
        </w:rPr>
      </w:pPr>
      <w:r w:rsidRPr="007E2B15">
        <w:rPr>
          <w:rFonts w:ascii="Arial" w:hAnsi="Arial" w:cs="Arial"/>
          <w:color w:val="000000"/>
          <w:sz w:val="24"/>
          <w:szCs w:val="24"/>
          <w:u w:val="single"/>
        </w:rPr>
        <w:t xml:space="preserve">b- </w:t>
      </w:r>
      <w:r w:rsidRPr="007E2B15">
        <w:rPr>
          <w:rFonts w:ascii="Arial,Bold" w:hAnsi="Arial,Bold" w:cs="Arial,Bold"/>
          <w:b/>
          <w:bCs/>
          <w:color w:val="0000FF"/>
          <w:sz w:val="24"/>
          <w:szCs w:val="24"/>
          <w:u w:val="single"/>
        </w:rPr>
        <w:t>Lecture</w:t>
      </w:r>
      <w:r w:rsidRPr="007E2B15">
        <w:rPr>
          <w:rFonts w:ascii="Arial" w:hAnsi="Arial" w:cs="Arial"/>
          <w:color w:val="000000"/>
          <w:sz w:val="24"/>
          <w:szCs w:val="24"/>
          <w:u w:val="single"/>
        </w:rPr>
        <w:t>:</w:t>
      </w:r>
    </w:p>
    <w:p w:rsidR="00667421" w:rsidRPr="007E2B15" w:rsidRDefault="00667421" w:rsidP="006674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E2B15">
        <w:rPr>
          <w:rFonts w:ascii="Arial" w:hAnsi="Arial" w:cs="Arial"/>
          <w:color w:val="000000"/>
          <w:sz w:val="24"/>
          <w:szCs w:val="24"/>
        </w:rPr>
        <w:t xml:space="preserve"> Elle s'effectue au bout de 72 heures et on doit mesurer le diamètre transversal de la papule d'induration.</w:t>
      </w:r>
    </w:p>
    <w:p w:rsidR="00667421" w:rsidRPr="007E2B15" w:rsidRDefault="00667421" w:rsidP="006674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E2B15">
        <w:rPr>
          <w:rFonts w:ascii="Arial" w:hAnsi="Arial" w:cs="Arial"/>
          <w:color w:val="000000"/>
          <w:sz w:val="24"/>
          <w:szCs w:val="24"/>
        </w:rPr>
        <w:t>L</w:t>
      </w:r>
      <w:r w:rsidR="008D27ED" w:rsidRPr="007E2B15">
        <w:rPr>
          <w:rFonts w:ascii="Arial" w:hAnsi="Arial" w:cs="Arial"/>
          <w:color w:val="000000"/>
          <w:sz w:val="24"/>
          <w:szCs w:val="24"/>
        </w:rPr>
        <w:t>e test sera positif au-delà de 10</w:t>
      </w:r>
      <w:r w:rsidRPr="007E2B15">
        <w:rPr>
          <w:rFonts w:ascii="Arial" w:hAnsi="Arial" w:cs="Arial"/>
          <w:color w:val="000000"/>
          <w:sz w:val="24"/>
          <w:szCs w:val="24"/>
        </w:rPr>
        <w:t>mm</w:t>
      </w:r>
      <w:r w:rsidR="008D27ED" w:rsidRPr="007E2B15">
        <w:rPr>
          <w:rFonts w:ascii="Arial" w:hAnsi="Arial" w:cs="Arial"/>
          <w:color w:val="000000"/>
          <w:sz w:val="24"/>
          <w:szCs w:val="24"/>
        </w:rPr>
        <w:t xml:space="preserve"> chez le sujet non vacciné</w:t>
      </w:r>
      <w:r w:rsidRPr="007E2B15">
        <w:rPr>
          <w:rFonts w:ascii="Arial" w:hAnsi="Arial" w:cs="Arial"/>
          <w:color w:val="000000"/>
          <w:sz w:val="24"/>
          <w:szCs w:val="24"/>
        </w:rPr>
        <w:t>.</w:t>
      </w:r>
    </w:p>
    <w:p w:rsidR="00667421" w:rsidRPr="007E2B15" w:rsidRDefault="00667421" w:rsidP="006674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u w:val="single"/>
        </w:rPr>
      </w:pPr>
      <w:r w:rsidRPr="007E2B15">
        <w:rPr>
          <w:rFonts w:ascii="Arial" w:hAnsi="Arial" w:cs="Arial"/>
          <w:color w:val="000000"/>
          <w:sz w:val="24"/>
          <w:szCs w:val="24"/>
          <w:u w:val="single"/>
        </w:rPr>
        <w:t xml:space="preserve">c- </w:t>
      </w:r>
      <w:r w:rsidRPr="007E2B15">
        <w:rPr>
          <w:rFonts w:ascii="Arial,Bold" w:hAnsi="Arial,Bold" w:cs="Arial,Bold"/>
          <w:b/>
          <w:bCs/>
          <w:color w:val="0000FF"/>
          <w:sz w:val="24"/>
          <w:szCs w:val="24"/>
          <w:u w:val="single"/>
        </w:rPr>
        <w:t>Les cas de faux négatifs</w:t>
      </w:r>
      <w:r w:rsidRPr="007E2B15">
        <w:rPr>
          <w:rFonts w:ascii="Arial" w:hAnsi="Arial" w:cs="Arial"/>
          <w:color w:val="000000"/>
          <w:sz w:val="24"/>
          <w:szCs w:val="24"/>
          <w:u w:val="single"/>
        </w:rPr>
        <w:t>:</w:t>
      </w:r>
    </w:p>
    <w:p w:rsidR="00667421" w:rsidRPr="007E2B15" w:rsidRDefault="00667421" w:rsidP="006674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7E2B15">
        <w:rPr>
          <w:rFonts w:ascii="CourierNewPSMT" w:hAnsi="CourierNewPSMT" w:cs="CourierNewPSMT"/>
          <w:color w:val="000000"/>
          <w:sz w:val="24"/>
          <w:szCs w:val="24"/>
        </w:rPr>
        <w:t>o</w:t>
      </w:r>
      <w:proofErr w:type="gramEnd"/>
      <w:r w:rsidRPr="007E2B15">
        <w:rPr>
          <w:rFonts w:ascii="CourierNewPSMT" w:hAnsi="CourierNewPSMT" w:cs="CourierNewPSMT"/>
          <w:color w:val="000000"/>
          <w:sz w:val="24"/>
          <w:szCs w:val="24"/>
        </w:rPr>
        <w:t xml:space="preserve"> </w:t>
      </w:r>
      <w:r w:rsidRPr="007E2B15">
        <w:rPr>
          <w:rFonts w:ascii="Arial" w:hAnsi="Arial" w:cs="Arial"/>
          <w:color w:val="000000"/>
          <w:sz w:val="24"/>
          <w:szCs w:val="24"/>
        </w:rPr>
        <w:t>Erreur technique.</w:t>
      </w:r>
    </w:p>
    <w:p w:rsidR="00667421" w:rsidRPr="007E2B15" w:rsidRDefault="00667421" w:rsidP="006674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7E2B15">
        <w:rPr>
          <w:rFonts w:ascii="CourierNewPSMT" w:hAnsi="CourierNewPSMT" w:cs="CourierNewPSMT"/>
          <w:color w:val="000000"/>
          <w:sz w:val="24"/>
          <w:szCs w:val="24"/>
        </w:rPr>
        <w:t>o</w:t>
      </w:r>
      <w:proofErr w:type="gramEnd"/>
      <w:r w:rsidRPr="007E2B15">
        <w:rPr>
          <w:rFonts w:ascii="CourierNewPSMT" w:hAnsi="CourierNewPSMT" w:cs="CourierNewPSMT"/>
          <w:color w:val="000000"/>
          <w:sz w:val="24"/>
          <w:szCs w:val="24"/>
        </w:rPr>
        <w:t xml:space="preserve"> </w:t>
      </w:r>
      <w:r w:rsidRPr="007E2B15">
        <w:rPr>
          <w:rFonts w:ascii="Arial" w:hAnsi="Arial" w:cs="Arial"/>
          <w:color w:val="000000"/>
          <w:sz w:val="24"/>
          <w:szCs w:val="24"/>
        </w:rPr>
        <w:t>Tuberculine périmée.</w:t>
      </w:r>
    </w:p>
    <w:p w:rsidR="00667421" w:rsidRPr="007E2B15" w:rsidRDefault="00667421" w:rsidP="006674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7E2B15">
        <w:rPr>
          <w:rFonts w:ascii="CourierNewPSMT" w:hAnsi="CourierNewPSMT" w:cs="CourierNewPSMT"/>
          <w:color w:val="000000"/>
          <w:sz w:val="24"/>
          <w:szCs w:val="24"/>
        </w:rPr>
        <w:t>o</w:t>
      </w:r>
      <w:proofErr w:type="gramEnd"/>
      <w:r w:rsidRPr="007E2B15">
        <w:rPr>
          <w:rFonts w:ascii="CourierNewPSMT" w:hAnsi="CourierNewPSMT" w:cs="CourierNewPSMT"/>
          <w:color w:val="000000"/>
          <w:sz w:val="24"/>
          <w:szCs w:val="24"/>
        </w:rPr>
        <w:t xml:space="preserve"> </w:t>
      </w:r>
      <w:r w:rsidRPr="007E2B15">
        <w:rPr>
          <w:rFonts w:ascii="Arial" w:hAnsi="Arial" w:cs="Arial"/>
          <w:color w:val="000000"/>
          <w:sz w:val="24"/>
          <w:szCs w:val="24"/>
        </w:rPr>
        <w:t xml:space="preserve">IDR effectuée pendant la période </w:t>
      </w:r>
      <w:proofErr w:type="spellStart"/>
      <w:r w:rsidRPr="007E2B15">
        <w:rPr>
          <w:rFonts w:ascii="Arial" w:hAnsi="Arial" w:cs="Arial"/>
          <w:color w:val="000000"/>
          <w:sz w:val="24"/>
          <w:szCs w:val="24"/>
        </w:rPr>
        <w:t>anté</w:t>
      </w:r>
      <w:proofErr w:type="spellEnd"/>
      <w:r w:rsidRPr="007E2B15">
        <w:rPr>
          <w:rFonts w:ascii="Arial" w:hAnsi="Arial" w:cs="Arial"/>
          <w:color w:val="000000"/>
          <w:sz w:val="24"/>
          <w:szCs w:val="24"/>
        </w:rPr>
        <w:t>-allergique (incubation.)</w:t>
      </w:r>
    </w:p>
    <w:p w:rsidR="00667421" w:rsidRPr="007E2B15" w:rsidRDefault="00667421" w:rsidP="006674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7E2B15">
        <w:rPr>
          <w:rFonts w:ascii="CourierNewPSMT" w:hAnsi="CourierNewPSMT" w:cs="CourierNewPSMT"/>
          <w:color w:val="000000"/>
          <w:sz w:val="24"/>
          <w:szCs w:val="24"/>
        </w:rPr>
        <w:t>o</w:t>
      </w:r>
      <w:proofErr w:type="gramEnd"/>
      <w:r w:rsidRPr="007E2B15">
        <w:rPr>
          <w:rFonts w:ascii="CourierNewPSMT" w:hAnsi="CourierNewPSMT" w:cs="CourierNewPSMT"/>
          <w:color w:val="000000"/>
          <w:sz w:val="24"/>
          <w:szCs w:val="24"/>
        </w:rPr>
        <w:t xml:space="preserve"> </w:t>
      </w:r>
      <w:r w:rsidRPr="007E2B15">
        <w:rPr>
          <w:rFonts w:ascii="Arial" w:hAnsi="Arial" w:cs="Arial"/>
          <w:color w:val="000000"/>
          <w:sz w:val="24"/>
          <w:szCs w:val="24"/>
        </w:rPr>
        <w:t xml:space="preserve">Maladies </w:t>
      </w:r>
      <w:proofErr w:type="spellStart"/>
      <w:r w:rsidRPr="007E2B15">
        <w:rPr>
          <w:rFonts w:ascii="Arial" w:hAnsi="Arial" w:cs="Arial"/>
          <w:color w:val="000000"/>
          <w:sz w:val="24"/>
          <w:szCs w:val="24"/>
        </w:rPr>
        <w:t>anergisantes</w:t>
      </w:r>
      <w:proofErr w:type="spellEnd"/>
      <w:r w:rsidRPr="007E2B15">
        <w:rPr>
          <w:rFonts w:ascii="Arial" w:hAnsi="Arial" w:cs="Arial"/>
          <w:color w:val="000000"/>
          <w:sz w:val="24"/>
          <w:szCs w:val="24"/>
        </w:rPr>
        <w:t xml:space="preserve"> (rougeole, coqueluche, maladie d'Hodgkin, sarcoïdose, états cachectiques, traitements</w:t>
      </w:r>
    </w:p>
    <w:p w:rsidR="00667421" w:rsidRPr="007E2B15" w:rsidRDefault="00667421" w:rsidP="006674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7E2B15">
        <w:rPr>
          <w:rFonts w:ascii="Arial" w:hAnsi="Arial" w:cs="Arial"/>
          <w:color w:val="000000"/>
          <w:sz w:val="24"/>
          <w:szCs w:val="24"/>
        </w:rPr>
        <w:t>immunodépresseurs</w:t>
      </w:r>
      <w:proofErr w:type="gramEnd"/>
      <w:r w:rsidRPr="007E2B15">
        <w:rPr>
          <w:rFonts w:ascii="Arial" w:hAnsi="Arial" w:cs="Arial"/>
          <w:color w:val="000000"/>
          <w:sz w:val="24"/>
          <w:szCs w:val="24"/>
        </w:rPr>
        <w:t xml:space="preserve"> et corticothérapie.)</w:t>
      </w:r>
    </w:p>
    <w:p w:rsidR="00890940" w:rsidRPr="007E2B15" w:rsidRDefault="00667421" w:rsidP="006674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u w:val="single"/>
        </w:rPr>
      </w:pPr>
      <w:r w:rsidRPr="007E2B15">
        <w:rPr>
          <w:rFonts w:ascii="Arial" w:hAnsi="Arial" w:cs="Arial"/>
          <w:color w:val="000000"/>
          <w:sz w:val="24"/>
          <w:szCs w:val="24"/>
          <w:u w:val="single"/>
        </w:rPr>
        <w:t xml:space="preserve">d- </w:t>
      </w:r>
      <w:r w:rsidRPr="007E2B15">
        <w:rPr>
          <w:rFonts w:ascii="Arial,Bold" w:hAnsi="Arial,Bold" w:cs="Arial,Bold"/>
          <w:b/>
          <w:bCs/>
          <w:color w:val="0000FF"/>
          <w:sz w:val="24"/>
          <w:szCs w:val="24"/>
          <w:u w:val="single"/>
        </w:rPr>
        <w:t>Conclusion</w:t>
      </w:r>
      <w:r w:rsidRPr="007E2B15">
        <w:rPr>
          <w:rFonts w:ascii="Arial" w:hAnsi="Arial" w:cs="Arial"/>
          <w:color w:val="000000"/>
          <w:sz w:val="24"/>
          <w:szCs w:val="24"/>
          <w:u w:val="single"/>
        </w:rPr>
        <w:t xml:space="preserve">: </w:t>
      </w:r>
    </w:p>
    <w:p w:rsidR="00667421" w:rsidRPr="007E2B15" w:rsidRDefault="00667421" w:rsidP="008909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E2B15">
        <w:rPr>
          <w:rFonts w:ascii="Arial" w:hAnsi="Arial" w:cs="Arial"/>
          <w:color w:val="000000"/>
          <w:sz w:val="24"/>
          <w:szCs w:val="24"/>
        </w:rPr>
        <w:t>Pour confirmer les PIT, il faut avoir la notion d</w:t>
      </w:r>
      <w:r w:rsidR="00890940" w:rsidRPr="007E2B15">
        <w:rPr>
          <w:rFonts w:ascii="Arial" w:hAnsi="Arial" w:cs="Arial"/>
          <w:color w:val="000000"/>
          <w:sz w:val="24"/>
          <w:szCs w:val="24"/>
        </w:rPr>
        <w:t xml:space="preserve">e test tuberculinique antérieur  négatif et constater </w:t>
      </w:r>
      <w:r w:rsidRPr="007E2B15">
        <w:rPr>
          <w:rFonts w:ascii="Arial" w:hAnsi="Arial" w:cs="Arial"/>
          <w:color w:val="000000"/>
          <w:sz w:val="24"/>
          <w:szCs w:val="24"/>
        </w:rPr>
        <w:t>qu'il est devenu positif (virage de la cuti-réaction.)</w:t>
      </w:r>
    </w:p>
    <w:p w:rsidR="00667421" w:rsidRPr="007E2B15" w:rsidRDefault="00667421" w:rsidP="006674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B050"/>
          <w:sz w:val="24"/>
          <w:szCs w:val="24"/>
          <w:u w:val="single"/>
        </w:rPr>
      </w:pPr>
      <w:r w:rsidRPr="007E2B15">
        <w:rPr>
          <w:rFonts w:ascii="Arial" w:hAnsi="Arial" w:cs="Arial"/>
          <w:color w:val="00B050"/>
          <w:sz w:val="24"/>
          <w:szCs w:val="24"/>
          <w:u w:val="single"/>
        </w:rPr>
        <w:t xml:space="preserve">B- </w:t>
      </w:r>
      <w:r w:rsidRPr="007E2B15">
        <w:rPr>
          <w:rFonts w:ascii="Arial,Bold" w:hAnsi="Arial,Bold" w:cs="Arial,Bold"/>
          <w:b/>
          <w:bCs/>
          <w:color w:val="00B050"/>
          <w:sz w:val="24"/>
          <w:szCs w:val="24"/>
          <w:u w:val="single"/>
        </w:rPr>
        <w:t>La PI patente</w:t>
      </w:r>
      <w:r w:rsidRPr="007E2B15">
        <w:rPr>
          <w:rFonts w:ascii="Arial" w:hAnsi="Arial" w:cs="Arial"/>
          <w:color w:val="00B050"/>
          <w:sz w:val="24"/>
          <w:szCs w:val="24"/>
          <w:u w:val="single"/>
        </w:rPr>
        <w:t>:</w:t>
      </w:r>
    </w:p>
    <w:p w:rsidR="00667421" w:rsidRPr="007E2B15" w:rsidRDefault="00667421" w:rsidP="00CF3EEE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u w:val="single"/>
        </w:rPr>
      </w:pPr>
      <w:r w:rsidRPr="007E2B15">
        <w:rPr>
          <w:rFonts w:ascii="Arial,Bold" w:hAnsi="Arial,Bold" w:cs="Arial,Bold"/>
          <w:b/>
          <w:bCs/>
          <w:color w:val="810000"/>
          <w:sz w:val="24"/>
          <w:szCs w:val="24"/>
          <w:u w:val="single"/>
        </w:rPr>
        <w:t>Signes cliniques</w:t>
      </w:r>
      <w:r w:rsidRPr="007E2B15">
        <w:rPr>
          <w:rFonts w:ascii="Arial" w:hAnsi="Arial" w:cs="Arial"/>
          <w:color w:val="000000"/>
          <w:sz w:val="24"/>
          <w:szCs w:val="24"/>
          <w:u w:val="single"/>
        </w:rPr>
        <w:t>:</w:t>
      </w:r>
    </w:p>
    <w:p w:rsidR="00CF3EEE" w:rsidRPr="007E2B15" w:rsidRDefault="00CF3EEE" w:rsidP="00CF3EEE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u w:val="single"/>
        </w:rPr>
      </w:pPr>
    </w:p>
    <w:p w:rsidR="00667421" w:rsidRPr="007E2B15" w:rsidRDefault="00667421" w:rsidP="006674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u w:val="single"/>
        </w:rPr>
      </w:pPr>
      <w:r w:rsidRPr="007E2B15">
        <w:rPr>
          <w:rFonts w:ascii="Arial" w:hAnsi="Arial" w:cs="Arial"/>
          <w:color w:val="000000"/>
          <w:sz w:val="24"/>
          <w:szCs w:val="24"/>
          <w:u w:val="single"/>
        </w:rPr>
        <w:t xml:space="preserve">a- </w:t>
      </w:r>
      <w:r w:rsidRPr="007E2B15">
        <w:rPr>
          <w:rFonts w:ascii="Arial,Bold" w:hAnsi="Arial,Bold" w:cs="Arial,Bold"/>
          <w:b/>
          <w:bCs/>
          <w:color w:val="0000FF"/>
          <w:sz w:val="24"/>
          <w:szCs w:val="24"/>
          <w:u w:val="single"/>
        </w:rPr>
        <w:t>Manifestations générales</w:t>
      </w:r>
      <w:r w:rsidRPr="007E2B15">
        <w:rPr>
          <w:rFonts w:ascii="Arial" w:hAnsi="Arial" w:cs="Arial"/>
          <w:color w:val="000000"/>
          <w:sz w:val="24"/>
          <w:szCs w:val="24"/>
          <w:u w:val="single"/>
        </w:rPr>
        <w:t>:</w:t>
      </w:r>
    </w:p>
    <w:p w:rsidR="00667421" w:rsidRPr="007E2B15" w:rsidRDefault="00667421" w:rsidP="006674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E2B15">
        <w:rPr>
          <w:rFonts w:ascii="SymbolMT" w:hAnsi="SymbolMT" w:cs="SymbolMT"/>
          <w:color w:val="000000"/>
          <w:sz w:val="24"/>
          <w:szCs w:val="24"/>
        </w:rPr>
        <w:t xml:space="preserve">• </w:t>
      </w:r>
      <w:r w:rsidRPr="007E2B15">
        <w:rPr>
          <w:rFonts w:ascii="Arial" w:hAnsi="Arial" w:cs="Arial"/>
          <w:color w:val="000000"/>
          <w:sz w:val="24"/>
          <w:szCs w:val="24"/>
        </w:rPr>
        <w:t>Fébricule insidieux, type syndrome grippale avec anorexie, pâleur et arthralgies vagues.</w:t>
      </w:r>
    </w:p>
    <w:p w:rsidR="00667421" w:rsidRPr="007E2B15" w:rsidRDefault="00667421" w:rsidP="006674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E2B15">
        <w:rPr>
          <w:rFonts w:ascii="SymbolMT" w:hAnsi="SymbolMT" w:cs="SymbolMT"/>
          <w:color w:val="000000"/>
          <w:sz w:val="24"/>
          <w:szCs w:val="24"/>
        </w:rPr>
        <w:t xml:space="preserve">• </w:t>
      </w:r>
      <w:r w:rsidRPr="007E2B15">
        <w:rPr>
          <w:rFonts w:ascii="Arial,Bold" w:hAnsi="Arial,Bold" w:cs="Arial,Bold"/>
          <w:b/>
          <w:bCs/>
          <w:color w:val="000000"/>
          <w:sz w:val="24"/>
          <w:szCs w:val="24"/>
        </w:rPr>
        <w:t xml:space="preserve">Typho-bacillose de </w:t>
      </w:r>
      <w:r w:rsidRPr="007E2B15">
        <w:rPr>
          <w:rFonts w:ascii="Arial,BoldItalic" w:hAnsi="Arial,BoldItalic" w:cs="Arial,BoldItalic"/>
          <w:b/>
          <w:bCs/>
          <w:i/>
          <w:iCs/>
          <w:color w:val="000000"/>
          <w:sz w:val="24"/>
          <w:szCs w:val="24"/>
        </w:rPr>
        <w:t>Landouzy</w:t>
      </w:r>
      <w:r w:rsidRPr="007E2B15">
        <w:rPr>
          <w:rFonts w:ascii="Arial" w:hAnsi="Arial" w:cs="Arial"/>
          <w:color w:val="000000"/>
          <w:sz w:val="24"/>
          <w:szCs w:val="24"/>
        </w:rPr>
        <w:t>, de début brusque, avec fièvre à 39-40°c, splénomégalie et tachycardie, sans</w:t>
      </w:r>
    </w:p>
    <w:p w:rsidR="00667421" w:rsidRPr="007E2B15" w:rsidRDefault="00667421" w:rsidP="006674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7E2B15">
        <w:rPr>
          <w:rFonts w:ascii="Arial" w:hAnsi="Arial" w:cs="Arial"/>
          <w:color w:val="000000"/>
          <w:sz w:val="24"/>
          <w:szCs w:val="24"/>
        </w:rPr>
        <w:lastRenderedPageBreak/>
        <w:t>tuphos</w:t>
      </w:r>
      <w:proofErr w:type="gramEnd"/>
      <w:r w:rsidRPr="007E2B15">
        <w:rPr>
          <w:rFonts w:ascii="Arial" w:hAnsi="Arial" w:cs="Arial"/>
          <w:color w:val="000000"/>
          <w:sz w:val="24"/>
          <w:szCs w:val="24"/>
        </w:rPr>
        <w:t xml:space="preserve"> ni manifestations digestives, ni taches rosées lenticulaires mais avec une langue propre et humide.</w:t>
      </w:r>
    </w:p>
    <w:p w:rsidR="00CF3EEE" w:rsidRPr="007E2B15" w:rsidRDefault="00CF3EEE" w:rsidP="006674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67421" w:rsidRPr="007E2B15" w:rsidRDefault="00667421" w:rsidP="006674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u w:val="single"/>
        </w:rPr>
      </w:pPr>
      <w:r w:rsidRPr="007E2B15">
        <w:rPr>
          <w:rFonts w:ascii="Arial" w:hAnsi="Arial" w:cs="Arial"/>
          <w:color w:val="000000"/>
          <w:sz w:val="24"/>
          <w:szCs w:val="24"/>
          <w:u w:val="single"/>
        </w:rPr>
        <w:t xml:space="preserve">b- </w:t>
      </w:r>
      <w:r w:rsidRPr="007E2B15">
        <w:rPr>
          <w:rFonts w:ascii="Arial,Bold" w:hAnsi="Arial,Bold" w:cs="Arial,Bold"/>
          <w:b/>
          <w:bCs/>
          <w:color w:val="0000FF"/>
          <w:sz w:val="24"/>
          <w:szCs w:val="24"/>
          <w:u w:val="single"/>
        </w:rPr>
        <w:t xml:space="preserve">Manifestations </w:t>
      </w:r>
      <w:proofErr w:type="spellStart"/>
      <w:r w:rsidRPr="007E2B15">
        <w:rPr>
          <w:rFonts w:ascii="Arial,Bold" w:hAnsi="Arial,Bold" w:cs="Arial,Bold"/>
          <w:b/>
          <w:bCs/>
          <w:color w:val="0000FF"/>
          <w:sz w:val="24"/>
          <w:szCs w:val="24"/>
          <w:u w:val="single"/>
        </w:rPr>
        <w:t>cutanéo-muqueuses</w:t>
      </w:r>
      <w:proofErr w:type="spellEnd"/>
      <w:r w:rsidRPr="007E2B15">
        <w:rPr>
          <w:rFonts w:ascii="Arial" w:hAnsi="Arial" w:cs="Arial"/>
          <w:color w:val="000000"/>
          <w:sz w:val="24"/>
          <w:szCs w:val="24"/>
          <w:u w:val="single"/>
        </w:rPr>
        <w:t>:</w:t>
      </w:r>
    </w:p>
    <w:p w:rsidR="00667421" w:rsidRPr="007E2B15" w:rsidRDefault="00667421" w:rsidP="006674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E2B15">
        <w:rPr>
          <w:rFonts w:ascii="SymbolMT" w:hAnsi="SymbolMT" w:cs="SymbolMT"/>
          <w:color w:val="000000"/>
          <w:sz w:val="24"/>
          <w:szCs w:val="24"/>
        </w:rPr>
        <w:t xml:space="preserve">• </w:t>
      </w:r>
      <w:r w:rsidRPr="007E2B15">
        <w:rPr>
          <w:rFonts w:ascii="Arial" w:hAnsi="Arial" w:cs="Arial"/>
          <w:color w:val="000000"/>
          <w:sz w:val="24"/>
          <w:szCs w:val="24"/>
        </w:rPr>
        <w:t>Erythème noueux.</w:t>
      </w:r>
    </w:p>
    <w:p w:rsidR="00667421" w:rsidRPr="007E2B15" w:rsidRDefault="00667421" w:rsidP="006674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E2B15">
        <w:rPr>
          <w:rFonts w:ascii="SymbolMT" w:hAnsi="SymbolMT" w:cs="SymbolMT"/>
          <w:color w:val="000000"/>
          <w:sz w:val="24"/>
          <w:szCs w:val="24"/>
        </w:rPr>
        <w:t xml:space="preserve">• </w:t>
      </w:r>
      <w:proofErr w:type="spellStart"/>
      <w:r w:rsidRPr="007E2B15">
        <w:rPr>
          <w:rFonts w:ascii="Arial" w:hAnsi="Arial" w:cs="Arial"/>
          <w:color w:val="000000"/>
          <w:sz w:val="24"/>
          <w:szCs w:val="24"/>
        </w:rPr>
        <w:t>Kératoconjonctivite</w:t>
      </w:r>
      <w:proofErr w:type="spellEnd"/>
      <w:r w:rsidRPr="007E2B1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E2B15">
        <w:rPr>
          <w:rFonts w:ascii="Arial" w:hAnsi="Arial" w:cs="Arial"/>
          <w:color w:val="000000"/>
          <w:sz w:val="24"/>
          <w:szCs w:val="24"/>
        </w:rPr>
        <w:t>phlycténulaire</w:t>
      </w:r>
      <w:proofErr w:type="spellEnd"/>
      <w:r w:rsidRPr="007E2B15">
        <w:rPr>
          <w:rFonts w:ascii="Arial" w:hAnsi="Arial" w:cs="Arial"/>
          <w:color w:val="000000"/>
          <w:sz w:val="24"/>
          <w:szCs w:val="24"/>
        </w:rPr>
        <w:t>.</w:t>
      </w:r>
    </w:p>
    <w:p w:rsidR="00CF3EEE" w:rsidRPr="007E2B15" w:rsidRDefault="00CF3EEE" w:rsidP="006674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90940" w:rsidRPr="007E2B15" w:rsidRDefault="00667421" w:rsidP="006674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u w:val="single"/>
        </w:rPr>
      </w:pPr>
      <w:r w:rsidRPr="007E2B15">
        <w:rPr>
          <w:rFonts w:ascii="Arial" w:hAnsi="Arial" w:cs="Arial"/>
          <w:color w:val="000000"/>
          <w:sz w:val="24"/>
          <w:szCs w:val="24"/>
          <w:u w:val="single"/>
        </w:rPr>
        <w:t xml:space="preserve">2- </w:t>
      </w:r>
      <w:r w:rsidRPr="007E2B15">
        <w:rPr>
          <w:rFonts w:ascii="Arial,Bold" w:hAnsi="Arial,Bold" w:cs="Arial,Bold"/>
          <w:b/>
          <w:bCs/>
          <w:color w:val="810000"/>
          <w:sz w:val="24"/>
          <w:szCs w:val="24"/>
          <w:u w:val="single"/>
        </w:rPr>
        <w:t>Signes radiologiques</w:t>
      </w:r>
      <w:r w:rsidRPr="007E2B15">
        <w:rPr>
          <w:rFonts w:ascii="Arial" w:hAnsi="Arial" w:cs="Arial"/>
          <w:color w:val="000000"/>
          <w:sz w:val="24"/>
          <w:szCs w:val="24"/>
          <w:u w:val="single"/>
        </w:rPr>
        <w:t>:</w:t>
      </w:r>
    </w:p>
    <w:p w:rsidR="00667421" w:rsidRPr="007E2B15" w:rsidRDefault="00667421" w:rsidP="006674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E2B15">
        <w:rPr>
          <w:rFonts w:ascii="Arial" w:hAnsi="Arial" w:cs="Arial"/>
          <w:color w:val="000000"/>
          <w:sz w:val="24"/>
          <w:szCs w:val="24"/>
        </w:rPr>
        <w:t xml:space="preserve"> Ils peuvent être isolés ou associés aux signes cliniques.</w:t>
      </w:r>
    </w:p>
    <w:p w:rsidR="00CF3EEE" w:rsidRPr="007E2B15" w:rsidRDefault="00CF3EEE" w:rsidP="006674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96CDE" w:rsidRPr="007E2B15" w:rsidRDefault="00667421" w:rsidP="00D96CDE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u w:val="single"/>
        </w:rPr>
      </w:pPr>
      <w:r w:rsidRPr="007E2B15">
        <w:rPr>
          <w:rFonts w:ascii="Arial,Bold" w:hAnsi="Arial,Bold" w:cs="Arial,Bold"/>
          <w:b/>
          <w:bCs/>
          <w:color w:val="0000FF"/>
          <w:sz w:val="24"/>
          <w:szCs w:val="24"/>
          <w:u w:val="single"/>
        </w:rPr>
        <w:t>Les images typiques</w:t>
      </w:r>
      <w:r w:rsidRPr="007E2B15">
        <w:rPr>
          <w:rFonts w:ascii="Arial" w:hAnsi="Arial" w:cs="Arial"/>
          <w:color w:val="000000"/>
          <w:sz w:val="24"/>
          <w:szCs w:val="24"/>
          <w:u w:val="single"/>
        </w:rPr>
        <w:t xml:space="preserve">: </w:t>
      </w:r>
    </w:p>
    <w:p w:rsidR="00667421" w:rsidRPr="007E2B15" w:rsidRDefault="00667421" w:rsidP="00D96C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E2B15">
        <w:rPr>
          <w:rFonts w:ascii="Arial" w:hAnsi="Arial" w:cs="Arial"/>
          <w:color w:val="000000"/>
          <w:sz w:val="24"/>
          <w:szCs w:val="24"/>
        </w:rPr>
        <w:t>Le complexe primaire associe le chancre d'inoculation et l'adénopathie satellite.</w:t>
      </w:r>
    </w:p>
    <w:p w:rsidR="00667421" w:rsidRPr="007E2B15" w:rsidRDefault="00667421" w:rsidP="006674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E2B15">
        <w:rPr>
          <w:rFonts w:ascii="SymbolMT" w:hAnsi="SymbolMT" w:cs="SymbolMT"/>
          <w:color w:val="000000"/>
          <w:sz w:val="24"/>
          <w:szCs w:val="24"/>
        </w:rPr>
        <w:t xml:space="preserve">• </w:t>
      </w:r>
      <w:r w:rsidRPr="007E2B15">
        <w:rPr>
          <w:rFonts w:ascii="Arial,Bold" w:hAnsi="Arial,Bold" w:cs="Arial,Bold"/>
          <w:b/>
          <w:bCs/>
          <w:color w:val="000000"/>
          <w:sz w:val="24"/>
          <w:szCs w:val="24"/>
        </w:rPr>
        <w:t>L'adénopathie</w:t>
      </w:r>
      <w:r w:rsidRPr="007E2B15">
        <w:rPr>
          <w:rFonts w:ascii="Arial" w:hAnsi="Arial" w:cs="Arial"/>
          <w:color w:val="000000"/>
          <w:sz w:val="24"/>
          <w:szCs w:val="24"/>
        </w:rPr>
        <w:t>: C'est une opacité peu volumineuse, arrondie ou ovalaire à grand axe vertical, de siège</w:t>
      </w:r>
    </w:p>
    <w:p w:rsidR="00667421" w:rsidRPr="007E2B15" w:rsidRDefault="00667421" w:rsidP="006674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proofErr w:type="gramStart"/>
      <w:r w:rsidRPr="007E2B15">
        <w:rPr>
          <w:rFonts w:ascii="Arial" w:hAnsi="Arial" w:cs="Arial"/>
          <w:color w:val="000000"/>
          <w:sz w:val="24"/>
          <w:szCs w:val="24"/>
        </w:rPr>
        <w:t>paratrachéal</w:t>
      </w:r>
      <w:proofErr w:type="spellEnd"/>
      <w:proofErr w:type="gramEnd"/>
      <w:r w:rsidRPr="007E2B15">
        <w:rPr>
          <w:rFonts w:ascii="Arial" w:hAnsi="Arial" w:cs="Arial"/>
          <w:color w:val="000000"/>
          <w:sz w:val="24"/>
          <w:szCs w:val="24"/>
        </w:rPr>
        <w:t xml:space="preserve"> ou </w:t>
      </w:r>
      <w:proofErr w:type="spellStart"/>
      <w:r w:rsidRPr="007E2B15">
        <w:rPr>
          <w:rFonts w:ascii="Arial" w:hAnsi="Arial" w:cs="Arial"/>
          <w:color w:val="000000"/>
          <w:sz w:val="24"/>
          <w:szCs w:val="24"/>
        </w:rPr>
        <w:t>interbronchique</w:t>
      </w:r>
      <w:proofErr w:type="spellEnd"/>
      <w:r w:rsidRPr="007E2B15">
        <w:rPr>
          <w:rFonts w:ascii="Arial" w:hAnsi="Arial" w:cs="Arial"/>
          <w:color w:val="000000"/>
          <w:sz w:val="24"/>
          <w:szCs w:val="24"/>
        </w:rPr>
        <w:t>.</w:t>
      </w:r>
    </w:p>
    <w:p w:rsidR="00667421" w:rsidRPr="007E2B15" w:rsidRDefault="00667421" w:rsidP="006674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E2B15">
        <w:rPr>
          <w:rFonts w:ascii="SymbolMT" w:hAnsi="SymbolMT" w:cs="SymbolMT"/>
          <w:color w:val="000000"/>
          <w:sz w:val="24"/>
          <w:szCs w:val="24"/>
        </w:rPr>
        <w:t xml:space="preserve">• </w:t>
      </w:r>
      <w:r w:rsidRPr="007E2B15">
        <w:rPr>
          <w:rFonts w:ascii="Arial,Bold" w:hAnsi="Arial,Bold" w:cs="Arial,Bold"/>
          <w:b/>
          <w:bCs/>
          <w:color w:val="000000"/>
          <w:sz w:val="24"/>
          <w:szCs w:val="24"/>
        </w:rPr>
        <w:t>Le chancre d'inoculation</w:t>
      </w:r>
      <w:r w:rsidRPr="007E2B15">
        <w:rPr>
          <w:rFonts w:ascii="Arial" w:hAnsi="Arial" w:cs="Arial"/>
          <w:color w:val="000000"/>
          <w:sz w:val="24"/>
          <w:szCs w:val="24"/>
        </w:rPr>
        <w:t>: C'est une opacité arrondie, homogène, unique, de 3 à 10mm de diamètre. Siège</w:t>
      </w:r>
    </w:p>
    <w:p w:rsidR="00667421" w:rsidRPr="007E2B15" w:rsidRDefault="00667421" w:rsidP="006674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7E2B15">
        <w:rPr>
          <w:rFonts w:ascii="Arial" w:hAnsi="Arial" w:cs="Arial"/>
          <w:color w:val="000000"/>
          <w:sz w:val="24"/>
          <w:szCs w:val="24"/>
        </w:rPr>
        <w:t>souvent</w:t>
      </w:r>
      <w:proofErr w:type="gramEnd"/>
      <w:r w:rsidRPr="007E2B15">
        <w:rPr>
          <w:rFonts w:ascii="Arial" w:hAnsi="Arial" w:cs="Arial"/>
          <w:color w:val="000000"/>
          <w:sz w:val="24"/>
          <w:szCs w:val="24"/>
        </w:rPr>
        <w:t xml:space="preserve"> à la base droite. Parfois elle est entourée d'un anneau flou.</w:t>
      </w:r>
    </w:p>
    <w:p w:rsidR="00CF3EEE" w:rsidRPr="007E2B15" w:rsidRDefault="00CF3EEE" w:rsidP="006674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F3EEE" w:rsidRPr="007E2B15" w:rsidRDefault="00667421" w:rsidP="00CF3EEE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u w:val="single"/>
        </w:rPr>
      </w:pPr>
      <w:r w:rsidRPr="007E2B15">
        <w:rPr>
          <w:rFonts w:ascii="Arial,Bold" w:hAnsi="Arial,Bold" w:cs="Arial,Bold"/>
          <w:b/>
          <w:bCs/>
          <w:color w:val="0000FF"/>
          <w:sz w:val="24"/>
          <w:szCs w:val="24"/>
          <w:u w:val="single"/>
        </w:rPr>
        <w:t>Les images moins typiques</w:t>
      </w:r>
      <w:r w:rsidRPr="007E2B15">
        <w:rPr>
          <w:rFonts w:ascii="Arial" w:hAnsi="Arial" w:cs="Arial"/>
          <w:color w:val="000000"/>
          <w:sz w:val="24"/>
          <w:szCs w:val="24"/>
          <w:u w:val="single"/>
        </w:rPr>
        <w:t>:</w:t>
      </w:r>
    </w:p>
    <w:p w:rsidR="00CF3EEE" w:rsidRPr="007E2B15" w:rsidRDefault="007E2B15" w:rsidP="007E2B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Opacité segmentaire</w:t>
      </w:r>
    </w:p>
    <w:p w:rsidR="00CF3EEE" w:rsidRPr="007E2B15" w:rsidRDefault="00CF3EEE" w:rsidP="00CF3E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67421" w:rsidRPr="007E2B15" w:rsidRDefault="00667421" w:rsidP="006674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 w:rsidRPr="007E2B15"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IV- </w:t>
      </w:r>
      <w:r w:rsidRPr="007E2B15">
        <w:rPr>
          <w:rFonts w:ascii="Arial,Bold" w:hAnsi="Arial,Bold" w:cs="Arial,Bold"/>
          <w:b/>
          <w:bCs/>
          <w:color w:val="FF0000"/>
          <w:sz w:val="24"/>
          <w:szCs w:val="24"/>
          <w:u w:val="single"/>
        </w:rPr>
        <w:t xml:space="preserve">EVOLUTION </w:t>
      </w:r>
      <w:r w:rsidRPr="007E2B15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:</w:t>
      </w:r>
    </w:p>
    <w:p w:rsidR="00667421" w:rsidRPr="007E2B15" w:rsidRDefault="00CF3EEE" w:rsidP="006674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B050"/>
          <w:sz w:val="24"/>
          <w:szCs w:val="24"/>
          <w:u w:val="single"/>
        </w:rPr>
      </w:pPr>
      <w:r w:rsidRPr="007E2B15">
        <w:rPr>
          <w:rFonts w:ascii="Arial" w:hAnsi="Arial" w:cs="Arial"/>
          <w:color w:val="00B050"/>
          <w:sz w:val="24"/>
          <w:szCs w:val="24"/>
          <w:u w:val="single"/>
        </w:rPr>
        <w:t>A-</w:t>
      </w:r>
      <w:r w:rsidR="00667421" w:rsidRPr="007E2B15">
        <w:rPr>
          <w:rFonts w:ascii="Arial" w:hAnsi="Arial" w:cs="Arial"/>
          <w:color w:val="00B050"/>
          <w:sz w:val="24"/>
          <w:szCs w:val="24"/>
          <w:u w:val="single"/>
        </w:rPr>
        <w:t xml:space="preserve"> </w:t>
      </w:r>
      <w:r w:rsidR="00667421" w:rsidRPr="007E2B15">
        <w:rPr>
          <w:rFonts w:ascii="Arial,Bold" w:hAnsi="Arial,Bold" w:cs="Arial,Bold"/>
          <w:b/>
          <w:bCs/>
          <w:color w:val="00B050"/>
          <w:sz w:val="24"/>
          <w:szCs w:val="24"/>
          <w:u w:val="single"/>
        </w:rPr>
        <w:t>Evolution locale</w:t>
      </w:r>
      <w:r w:rsidR="00667421" w:rsidRPr="007E2B15">
        <w:rPr>
          <w:rFonts w:ascii="Arial" w:hAnsi="Arial" w:cs="Arial"/>
          <w:color w:val="00B050"/>
          <w:sz w:val="24"/>
          <w:szCs w:val="24"/>
          <w:u w:val="single"/>
        </w:rPr>
        <w:t>:</w:t>
      </w:r>
    </w:p>
    <w:p w:rsidR="00667421" w:rsidRPr="007E2B15" w:rsidRDefault="00667421" w:rsidP="006674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u w:val="single"/>
        </w:rPr>
      </w:pPr>
      <w:r w:rsidRPr="007E2B15">
        <w:rPr>
          <w:rFonts w:ascii="Arial" w:hAnsi="Arial" w:cs="Arial"/>
          <w:color w:val="000000"/>
          <w:sz w:val="24"/>
          <w:szCs w:val="24"/>
          <w:u w:val="single"/>
        </w:rPr>
        <w:t xml:space="preserve">1- </w:t>
      </w:r>
      <w:r w:rsidRPr="007E2B15">
        <w:rPr>
          <w:rFonts w:ascii="Arial,Bold" w:hAnsi="Arial,Bold" w:cs="Arial,Bold"/>
          <w:b/>
          <w:bCs/>
          <w:color w:val="810000"/>
          <w:sz w:val="24"/>
          <w:szCs w:val="24"/>
          <w:u w:val="single"/>
        </w:rPr>
        <w:t>Evolution immédiate</w:t>
      </w:r>
      <w:r w:rsidRPr="007E2B15">
        <w:rPr>
          <w:rFonts w:ascii="Arial" w:hAnsi="Arial" w:cs="Arial"/>
          <w:color w:val="000000"/>
          <w:sz w:val="24"/>
          <w:szCs w:val="24"/>
          <w:u w:val="single"/>
        </w:rPr>
        <w:t>:</w:t>
      </w:r>
    </w:p>
    <w:p w:rsidR="00CF3EEE" w:rsidRPr="007E2B15" w:rsidRDefault="00667421" w:rsidP="00CF3EEE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u w:val="single"/>
        </w:rPr>
      </w:pPr>
      <w:r w:rsidRPr="007E2B15">
        <w:rPr>
          <w:rFonts w:ascii="Arial,Bold" w:hAnsi="Arial,Bold" w:cs="Arial,Bold"/>
          <w:b/>
          <w:bCs/>
          <w:color w:val="0000FF"/>
          <w:sz w:val="24"/>
          <w:szCs w:val="24"/>
          <w:u w:val="single"/>
        </w:rPr>
        <w:t>Le chancre d'inoculation</w:t>
      </w:r>
      <w:r w:rsidRPr="007E2B15">
        <w:rPr>
          <w:rFonts w:ascii="Arial" w:hAnsi="Arial" w:cs="Arial"/>
          <w:color w:val="000000"/>
          <w:sz w:val="24"/>
          <w:szCs w:val="24"/>
          <w:u w:val="single"/>
        </w:rPr>
        <w:t xml:space="preserve">: </w:t>
      </w:r>
    </w:p>
    <w:p w:rsidR="00667421" w:rsidRPr="007E2B15" w:rsidRDefault="00667421" w:rsidP="00CF3E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E2B15">
        <w:rPr>
          <w:rFonts w:ascii="Arial" w:hAnsi="Arial" w:cs="Arial"/>
          <w:color w:val="000000"/>
          <w:sz w:val="24"/>
          <w:szCs w:val="24"/>
        </w:rPr>
        <w:t>Soit il régresse au bout de 2 à 3 mois puis disparaît ou se calcifie, soit il s'excave</w:t>
      </w:r>
      <w:r w:rsidR="00CF3EEE" w:rsidRPr="007E2B15">
        <w:rPr>
          <w:rFonts w:ascii="Arial" w:hAnsi="Arial" w:cs="Arial"/>
          <w:color w:val="000000"/>
          <w:sz w:val="24"/>
          <w:szCs w:val="24"/>
        </w:rPr>
        <w:t xml:space="preserve"> </w:t>
      </w:r>
      <w:r w:rsidRPr="007E2B15">
        <w:rPr>
          <w:rFonts w:ascii="Arial" w:hAnsi="Arial" w:cs="Arial"/>
          <w:color w:val="000000"/>
          <w:sz w:val="24"/>
          <w:szCs w:val="24"/>
        </w:rPr>
        <w:t>formant la caverne primaire.</w:t>
      </w:r>
    </w:p>
    <w:p w:rsidR="00CF3EEE" w:rsidRPr="007E2B15" w:rsidRDefault="00CF3EEE" w:rsidP="00CF3E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F3EEE" w:rsidRPr="007E2B15" w:rsidRDefault="00667421" w:rsidP="00CF3EEE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u w:val="single"/>
        </w:rPr>
      </w:pPr>
      <w:r w:rsidRPr="007E2B15">
        <w:rPr>
          <w:rFonts w:ascii="Arial,Bold" w:hAnsi="Arial,Bold" w:cs="Arial,Bold"/>
          <w:b/>
          <w:bCs/>
          <w:color w:val="0000FF"/>
          <w:sz w:val="24"/>
          <w:szCs w:val="24"/>
          <w:u w:val="single"/>
        </w:rPr>
        <w:t>L'adénopathie</w:t>
      </w:r>
      <w:r w:rsidRPr="007E2B15">
        <w:rPr>
          <w:rFonts w:ascii="Arial" w:hAnsi="Arial" w:cs="Arial"/>
          <w:color w:val="000000"/>
          <w:sz w:val="24"/>
          <w:szCs w:val="24"/>
          <w:u w:val="single"/>
        </w:rPr>
        <w:t xml:space="preserve">: </w:t>
      </w:r>
    </w:p>
    <w:p w:rsidR="00CF3EEE" w:rsidRPr="007E2B15" w:rsidRDefault="00667421" w:rsidP="00CF3E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E2B15">
        <w:rPr>
          <w:rFonts w:ascii="Arial" w:hAnsi="Arial" w:cs="Arial"/>
          <w:color w:val="000000"/>
          <w:sz w:val="24"/>
          <w:szCs w:val="24"/>
        </w:rPr>
        <w:t xml:space="preserve">Dans 50% des cas, elle régresse et se calcifie, dans les 50% restant, elle </w:t>
      </w:r>
      <w:proofErr w:type="spellStart"/>
      <w:r w:rsidRPr="007E2B15">
        <w:rPr>
          <w:rFonts w:ascii="Arial" w:hAnsi="Arial" w:cs="Arial"/>
          <w:color w:val="000000"/>
          <w:sz w:val="24"/>
          <w:szCs w:val="24"/>
        </w:rPr>
        <w:t>fistulise</w:t>
      </w:r>
      <w:proofErr w:type="spellEnd"/>
      <w:r w:rsidRPr="007E2B15">
        <w:rPr>
          <w:rFonts w:ascii="Arial" w:hAnsi="Arial" w:cs="Arial"/>
          <w:color w:val="000000"/>
          <w:sz w:val="24"/>
          <w:szCs w:val="24"/>
        </w:rPr>
        <w:t xml:space="preserve"> dans les</w:t>
      </w:r>
      <w:r w:rsidR="00CF3EEE" w:rsidRPr="007E2B15">
        <w:rPr>
          <w:rFonts w:ascii="Arial" w:hAnsi="Arial" w:cs="Arial"/>
          <w:color w:val="000000"/>
          <w:sz w:val="24"/>
          <w:szCs w:val="24"/>
        </w:rPr>
        <w:t xml:space="preserve"> bronches.</w:t>
      </w:r>
    </w:p>
    <w:p w:rsidR="00667421" w:rsidRPr="007E2B15" w:rsidRDefault="00667421" w:rsidP="00CF3E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E2B15">
        <w:rPr>
          <w:rFonts w:ascii="Arial" w:hAnsi="Arial" w:cs="Arial"/>
          <w:color w:val="000000"/>
          <w:sz w:val="24"/>
          <w:szCs w:val="24"/>
        </w:rPr>
        <w:t>Parfois, on assiste à une compression ganglionnaire qui va donner des tro</w:t>
      </w:r>
      <w:r w:rsidR="00CF3EEE" w:rsidRPr="007E2B15">
        <w:rPr>
          <w:rFonts w:ascii="Arial" w:hAnsi="Arial" w:cs="Arial"/>
          <w:color w:val="000000"/>
          <w:sz w:val="24"/>
          <w:szCs w:val="24"/>
        </w:rPr>
        <w:t xml:space="preserve">ubles de la ventilation surtout </w:t>
      </w:r>
      <w:r w:rsidRPr="007E2B15">
        <w:rPr>
          <w:rFonts w:ascii="Arial" w:hAnsi="Arial" w:cs="Arial"/>
          <w:color w:val="000000"/>
          <w:sz w:val="24"/>
          <w:szCs w:val="24"/>
        </w:rPr>
        <w:t>chez l'enfant.</w:t>
      </w:r>
    </w:p>
    <w:p w:rsidR="00CF3EEE" w:rsidRPr="007E2B15" w:rsidRDefault="00CF3EEE" w:rsidP="00CF3E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67421" w:rsidRPr="007E2B15" w:rsidRDefault="00667421" w:rsidP="006674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u w:val="single"/>
        </w:rPr>
      </w:pPr>
      <w:r w:rsidRPr="007E2B15">
        <w:rPr>
          <w:rFonts w:ascii="Arial" w:hAnsi="Arial" w:cs="Arial"/>
          <w:color w:val="000000"/>
          <w:sz w:val="24"/>
          <w:szCs w:val="24"/>
          <w:u w:val="single"/>
        </w:rPr>
        <w:t xml:space="preserve">2- </w:t>
      </w:r>
      <w:r w:rsidRPr="007E2B15">
        <w:rPr>
          <w:rFonts w:ascii="Arial,Bold" w:hAnsi="Arial,Bold" w:cs="Arial,Bold"/>
          <w:b/>
          <w:bCs/>
          <w:color w:val="810000"/>
          <w:sz w:val="24"/>
          <w:szCs w:val="24"/>
          <w:u w:val="single"/>
        </w:rPr>
        <w:t>Evolution lointaine</w:t>
      </w:r>
      <w:r w:rsidRPr="007E2B15">
        <w:rPr>
          <w:rFonts w:ascii="Arial" w:hAnsi="Arial" w:cs="Arial"/>
          <w:color w:val="000000"/>
          <w:sz w:val="24"/>
          <w:szCs w:val="24"/>
          <w:u w:val="single"/>
        </w:rPr>
        <w:t>:</w:t>
      </w:r>
    </w:p>
    <w:p w:rsidR="00667421" w:rsidRPr="007E2B15" w:rsidRDefault="00667421" w:rsidP="006674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E2B15">
        <w:rPr>
          <w:rFonts w:ascii="Arial" w:hAnsi="Arial" w:cs="Arial"/>
          <w:color w:val="000000"/>
          <w:sz w:val="24"/>
          <w:szCs w:val="24"/>
        </w:rPr>
        <w:t xml:space="preserve">a- </w:t>
      </w:r>
      <w:r w:rsidRPr="007E2B15">
        <w:rPr>
          <w:rFonts w:ascii="Arial,Bold" w:hAnsi="Arial,Bold" w:cs="Arial,Bold"/>
          <w:b/>
          <w:bCs/>
          <w:color w:val="0000FF"/>
          <w:sz w:val="24"/>
          <w:szCs w:val="24"/>
        </w:rPr>
        <w:t xml:space="preserve">Cicatrisation </w:t>
      </w:r>
      <w:r w:rsidRPr="007E2B15">
        <w:rPr>
          <w:rFonts w:ascii="Arial" w:hAnsi="Arial" w:cs="Arial"/>
          <w:color w:val="000000"/>
          <w:sz w:val="24"/>
          <w:szCs w:val="24"/>
        </w:rPr>
        <w:t xml:space="preserve">de la fistule ganglionnaire </w:t>
      </w:r>
      <w:proofErr w:type="spellStart"/>
      <w:r w:rsidRPr="007E2B15">
        <w:rPr>
          <w:rFonts w:ascii="Arial" w:hAnsi="Arial" w:cs="Arial"/>
          <w:color w:val="000000"/>
          <w:sz w:val="24"/>
          <w:szCs w:val="24"/>
        </w:rPr>
        <w:t>interbronchique</w:t>
      </w:r>
      <w:proofErr w:type="spellEnd"/>
      <w:r w:rsidRPr="007E2B15">
        <w:rPr>
          <w:rFonts w:ascii="Arial" w:hAnsi="Arial" w:cs="Arial"/>
          <w:color w:val="000000"/>
          <w:sz w:val="24"/>
          <w:szCs w:val="24"/>
        </w:rPr>
        <w:t xml:space="preserve"> qui peut se calcifier et donner des hémoptysies.</w:t>
      </w:r>
    </w:p>
    <w:p w:rsidR="00667421" w:rsidRPr="007E2B15" w:rsidRDefault="00667421" w:rsidP="006674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E2B15">
        <w:rPr>
          <w:rFonts w:ascii="Arial" w:hAnsi="Arial" w:cs="Arial"/>
          <w:color w:val="000000"/>
          <w:sz w:val="24"/>
          <w:szCs w:val="24"/>
        </w:rPr>
        <w:t xml:space="preserve">b- </w:t>
      </w:r>
      <w:r w:rsidRPr="007E2B15">
        <w:rPr>
          <w:rFonts w:ascii="Arial,Bold" w:hAnsi="Arial,Bold" w:cs="Arial,Bold"/>
          <w:b/>
          <w:bCs/>
          <w:color w:val="0000FF"/>
          <w:sz w:val="24"/>
          <w:szCs w:val="24"/>
        </w:rPr>
        <w:t xml:space="preserve">DDB </w:t>
      </w:r>
      <w:r w:rsidRPr="007E2B15">
        <w:rPr>
          <w:rFonts w:ascii="Arial" w:hAnsi="Arial" w:cs="Arial"/>
          <w:color w:val="000000"/>
          <w:sz w:val="24"/>
          <w:szCs w:val="24"/>
        </w:rPr>
        <w:t>si l'opacité segmentaire n'est pas traitée.</w:t>
      </w:r>
    </w:p>
    <w:p w:rsidR="00667421" w:rsidRPr="007E2B15" w:rsidRDefault="00667421" w:rsidP="006674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E2B15">
        <w:rPr>
          <w:rFonts w:ascii="Arial" w:hAnsi="Arial" w:cs="Arial"/>
          <w:color w:val="000000"/>
          <w:sz w:val="24"/>
          <w:szCs w:val="24"/>
        </w:rPr>
        <w:t xml:space="preserve">c- </w:t>
      </w:r>
      <w:r w:rsidRPr="007E2B15">
        <w:rPr>
          <w:rFonts w:ascii="Arial,Bold" w:hAnsi="Arial,Bold" w:cs="Arial,Bold"/>
          <w:b/>
          <w:bCs/>
          <w:color w:val="0000FF"/>
          <w:sz w:val="24"/>
          <w:szCs w:val="24"/>
        </w:rPr>
        <w:t>Maladie de hile</w:t>
      </w:r>
      <w:r w:rsidRPr="007E2B15">
        <w:rPr>
          <w:rFonts w:ascii="Arial" w:hAnsi="Arial" w:cs="Arial"/>
          <w:color w:val="000000"/>
          <w:sz w:val="24"/>
          <w:szCs w:val="24"/>
        </w:rPr>
        <w:t xml:space="preserve">: Associe une </w:t>
      </w:r>
      <w:proofErr w:type="spellStart"/>
      <w:r w:rsidRPr="007E2B15">
        <w:rPr>
          <w:rFonts w:ascii="Arial" w:hAnsi="Arial" w:cs="Arial"/>
          <w:color w:val="000000"/>
          <w:sz w:val="24"/>
          <w:szCs w:val="24"/>
        </w:rPr>
        <w:t>broncholithiase</w:t>
      </w:r>
      <w:proofErr w:type="spellEnd"/>
      <w:r w:rsidRPr="007E2B15">
        <w:rPr>
          <w:rFonts w:ascii="Arial" w:hAnsi="Arial" w:cs="Arial"/>
          <w:color w:val="000000"/>
          <w:sz w:val="24"/>
          <w:szCs w:val="24"/>
        </w:rPr>
        <w:t>, une DDB et des hémoptysies à répétition.</w:t>
      </w:r>
    </w:p>
    <w:p w:rsidR="00CF3EEE" w:rsidRPr="007E2B15" w:rsidRDefault="00CF3EEE" w:rsidP="006674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67421" w:rsidRPr="007E2B15" w:rsidRDefault="00667421" w:rsidP="006674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u w:val="single"/>
        </w:rPr>
      </w:pPr>
      <w:r w:rsidRPr="007E2B15">
        <w:rPr>
          <w:rFonts w:ascii="Arial" w:hAnsi="Arial" w:cs="Arial"/>
          <w:color w:val="000000"/>
          <w:sz w:val="24"/>
          <w:szCs w:val="24"/>
          <w:u w:val="single"/>
        </w:rPr>
        <w:t xml:space="preserve">B- </w:t>
      </w:r>
      <w:r w:rsidRPr="007E2B15">
        <w:rPr>
          <w:rFonts w:ascii="Arial,Bold" w:hAnsi="Arial,Bold" w:cs="Arial,Bold"/>
          <w:b/>
          <w:bCs/>
          <w:color w:val="008100"/>
          <w:sz w:val="24"/>
          <w:szCs w:val="24"/>
          <w:u w:val="single"/>
        </w:rPr>
        <w:t>Evolution générale</w:t>
      </w:r>
      <w:r w:rsidRPr="007E2B15">
        <w:rPr>
          <w:rFonts w:ascii="Arial" w:hAnsi="Arial" w:cs="Arial"/>
          <w:color w:val="000000"/>
          <w:sz w:val="24"/>
          <w:szCs w:val="24"/>
          <w:u w:val="single"/>
        </w:rPr>
        <w:t>:</w:t>
      </w:r>
    </w:p>
    <w:p w:rsidR="00667421" w:rsidRPr="007E2B15" w:rsidRDefault="00667421" w:rsidP="006674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u w:val="single"/>
        </w:rPr>
      </w:pPr>
      <w:r w:rsidRPr="007E2B15">
        <w:rPr>
          <w:rFonts w:ascii="Arial" w:hAnsi="Arial" w:cs="Arial"/>
          <w:color w:val="000000"/>
          <w:sz w:val="24"/>
          <w:szCs w:val="24"/>
          <w:u w:val="single"/>
        </w:rPr>
        <w:t xml:space="preserve">1- </w:t>
      </w:r>
      <w:r w:rsidRPr="007E2B15">
        <w:rPr>
          <w:rFonts w:ascii="Arial,Bold" w:hAnsi="Arial,Bold" w:cs="Arial,Bold"/>
          <w:b/>
          <w:bCs/>
          <w:color w:val="810000"/>
          <w:sz w:val="24"/>
          <w:szCs w:val="24"/>
          <w:u w:val="single"/>
        </w:rPr>
        <w:t>Dans le poumon</w:t>
      </w:r>
      <w:r w:rsidRPr="007E2B15">
        <w:rPr>
          <w:rFonts w:ascii="Arial" w:hAnsi="Arial" w:cs="Arial"/>
          <w:color w:val="000000"/>
          <w:sz w:val="24"/>
          <w:szCs w:val="24"/>
          <w:u w:val="single"/>
        </w:rPr>
        <w:t>:</w:t>
      </w:r>
    </w:p>
    <w:p w:rsidR="00667421" w:rsidRPr="007E2B15" w:rsidRDefault="00CF3EEE" w:rsidP="006674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E2B15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  <w:r w:rsidR="00667421" w:rsidRPr="007E2B15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667421" w:rsidRPr="007E2B15">
        <w:rPr>
          <w:rFonts w:ascii="Arial,Bold" w:hAnsi="Arial,Bold" w:cs="Arial,Bold"/>
          <w:color w:val="000000" w:themeColor="text1"/>
          <w:sz w:val="24"/>
          <w:szCs w:val="24"/>
        </w:rPr>
        <w:t>Ensemencement bronchogène</w:t>
      </w:r>
      <w:r w:rsidR="00667421" w:rsidRPr="007E2B15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667421" w:rsidRPr="007E2B15" w:rsidRDefault="00CF3EEE" w:rsidP="006674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E2B15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  <w:r w:rsidR="00667421" w:rsidRPr="007E2B15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667421" w:rsidRPr="007E2B15">
        <w:rPr>
          <w:rFonts w:ascii="Arial,Bold" w:hAnsi="Arial,Bold" w:cs="Arial,Bold"/>
          <w:color w:val="000000" w:themeColor="text1"/>
          <w:sz w:val="24"/>
          <w:szCs w:val="24"/>
        </w:rPr>
        <w:t xml:space="preserve">Miliaire tuberculeuse </w:t>
      </w:r>
      <w:r w:rsidR="00667421" w:rsidRPr="007E2B15">
        <w:rPr>
          <w:rFonts w:ascii="Arial" w:hAnsi="Arial" w:cs="Arial"/>
          <w:color w:val="000000" w:themeColor="text1"/>
          <w:sz w:val="24"/>
          <w:szCs w:val="24"/>
        </w:rPr>
        <w:t>unilatérale (le ganglion s'ouvre dans les bronches.)</w:t>
      </w:r>
    </w:p>
    <w:p w:rsidR="00667421" w:rsidRPr="007E2B15" w:rsidRDefault="00667421" w:rsidP="006674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u w:val="single"/>
        </w:rPr>
      </w:pPr>
      <w:r w:rsidRPr="007E2B15">
        <w:rPr>
          <w:rFonts w:ascii="Arial" w:hAnsi="Arial" w:cs="Arial"/>
          <w:color w:val="000000"/>
          <w:sz w:val="24"/>
          <w:szCs w:val="24"/>
          <w:u w:val="single"/>
        </w:rPr>
        <w:t xml:space="preserve">2- </w:t>
      </w:r>
      <w:r w:rsidRPr="007E2B15">
        <w:rPr>
          <w:rFonts w:ascii="Arial,Bold" w:hAnsi="Arial,Bold" w:cs="Arial,Bold"/>
          <w:b/>
          <w:bCs/>
          <w:color w:val="810000"/>
          <w:sz w:val="24"/>
          <w:szCs w:val="24"/>
          <w:u w:val="single"/>
        </w:rPr>
        <w:t>A distance et par voie hématogène</w:t>
      </w:r>
      <w:r w:rsidRPr="007E2B15">
        <w:rPr>
          <w:rFonts w:ascii="Arial" w:hAnsi="Arial" w:cs="Arial"/>
          <w:color w:val="000000"/>
          <w:sz w:val="24"/>
          <w:szCs w:val="24"/>
          <w:u w:val="single"/>
        </w:rPr>
        <w:t>:</w:t>
      </w:r>
    </w:p>
    <w:p w:rsidR="00667421" w:rsidRPr="007E2B15" w:rsidRDefault="00CF3EEE" w:rsidP="006674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E2B15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  <w:r w:rsidR="00667421" w:rsidRPr="007E2B15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667421" w:rsidRPr="007E2B15">
        <w:rPr>
          <w:rFonts w:ascii="Arial,Bold" w:hAnsi="Arial,Bold" w:cs="Arial,Bold"/>
          <w:color w:val="000000" w:themeColor="text1"/>
          <w:sz w:val="24"/>
          <w:szCs w:val="24"/>
        </w:rPr>
        <w:t xml:space="preserve">Miliaire aiguë </w:t>
      </w:r>
      <w:r w:rsidR="00667421" w:rsidRPr="007E2B15">
        <w:rPr>
          <w:rFonts w:ascii="Arial" w:hAnsi="Arial" w:cs="Arial"/>
          <w:color w:val="000000" w:themeColor="text1"/>
          <w:sz w:val="24"/>
          <w:szCs w:val="24"/>
        </w:rPr>
        <w:t>générale.</w:t>
      </w:r>
    </w:p>
    <w:p w:rsidR="00CF3EEE" w:rsidRPr="007E2B15" w:rsidRDefault="00CF3EEE" w:rsidP="006674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667421" w:rsidRPr="007E2B15" w:rsidRDefault="00667421" w:rsidP="006674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 w:rsidRPr="007E2B15"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V- </w:t>
      </w:r>
      <w:r w:rsidRPr="007E2B15">
        <w:rPr>
          <w:rFonts w:ascii="Arial,Bold" w:hAnsi="Arial,Bold" w:cs="Arial,Bold"/>
          <w:b/>
          <w:bCs/>
          <w:color w:val="FF0000"/>
          <w:sz w:val="24"/>
          <w:szCs w:val="24"/>
          <w:u w:val="single"/>
        </w:rPr>
        <w:t xml:space="preserve">DIAGNOSTIC DIFFERENTIEL </w:t>
      </w:r>
      <w:r w:rsidRPr="007E2B15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:</w:t>
      </w:r>
    </w:p>
    <w:p w:rsidR="00667421" w:rsidRPr="007E2B15" w:rsidRDefault="00667421" w:rsidP="006674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u w:val="single"/>
        </w:rPr>
      </w:pPr>
      <w:r w:rsidRPr="007E2B15">
        <w:rPr>
          <w:rFonts w:ascii="Arial" w:hAnsi="Arial" w:cs="Arial"/>
          <w:color w:val="000000"/>
          <w:sz w:val="24"/>
          <w:szCs w:val="24"/>
          <w:u w:val="single"/>
        </w:rPr>
        <w:t xml:space="preserve">A- </w:t>
      </w:r>
      <w:r w:rsidRPr="007E2B15">
        <w:rPr>
          <w:rFonts w:ascii="Arial,Bold" w:hAnsi="Arial,Bold" w:cs="Arial,Bold"/>
          <w:b/>
          <w:bCs/>
          <w:color w:val="008100"/>
          <w:sz w:val="24"/>
          <w:szCs w:val="24"/>
          <w:u w:val="single"/>
        </w:rPr>
        <w:t>Clinique</w:t>
      </w:r>
      <w:r w:rsidRPr="007E2B15">
        <w:rPr>
          <w:rFonts w:ascii="Arial" w:hAnsi="Arial" w:cs="Arial"/>
          <w:color w:val="000000"/>
          <w:sz w:val="24"/>
          <w:szCs w:val="24"/>
          <w:u w:val="single"/>
        </w:rPr>
        <w:t>:</w:t>
      </w:r>
    </w:p>
    <w:p w:rsidR="00667421" w:rsidRPr="007E2B15" w:rsidRDefault="00667421" w:rsidP="006674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E2B15">
        <w:rPr>
          <w:rFonts w:ascii="Arial" w:hAnsi="Arial" w:cs="Arial"/>
          <w:color w:val="000000"/>
          <w:sz w:val="24"/>
          <w:szCs w:val="24"/>
        </w:rPr>
        <w:t>􀂙</w:t>
      </w:r>
      <w:r w:rsidRPr="007E2B15"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 w:rsidRPr="007E2B15">
        <w:rPr>
          <w:rFonts w:ascii="Arial" w:hAnsi="Arial" w:cs="Arial"/>
          <w:color w:val="000000"/>
          <w:sz w:val="24"/>
          <w:szCs w:val="24"/>
        </w:rPr>
        <w:t>Devant un état fébrile éliminer la fièvre typhoïde et les viroses.</w:t>
      </w:r>
    </w:p>
    <w:p w:rsidR="00667421" w:rsidRPr="007E2B15" w:rsidRDefault="00667421" w:rsidP="006674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E2B15">
        <w:rPr>
          <w:rFonts w:ascii="Arial" w:hAnsi="Arial" w:cs="Arial"/>
          <w:color w:val="000000"/>
          <w:sz w:val="24"/>
          <w:szCs w:val="24"/>
        </w:rPr>
        <w:t>􀂙</w:t>
      </w:r>
      <w:r w:rsidRPr="007E2B15"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 w:rsidRPr="007E2B15">
        <w:rPr>
          <w:rFonts w:ascii="Arial" w:hAnsi="Arial" w:cs="Arial"/>
          <w:color w:val="000000"/>
          <w:sz w:val="24"/>
          <w:szCs w:val="24"/>
        </w:rPr>
        <w:t>Devant un érythème noueux, éliminer la sarcoïdose, le lupus, les infections streptococciques et la prise de</w:t>
      </w:r>
    </w:p>
    <w:p w:rsidR="00667421" w:rsidRPr="007E2B15" w:rsidRDefault="00667421" w:rsidP="006674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E2B15">
        <w:rPr>
          <w:rFonts w:ascii="Arial" w:hAnsi="Arial" w:cs="Arial"/>
          <w:color w:val="000000"/>
          <w:sz w:val="24"/>
          <w:szCs w:val="24"/>
        </w:rPr>
        <w:t>Sulfamides.</w:t>
      </w:r>
    </w:p>
    <w:p w:rsidR="00667421" w:rsidRPr="007E2B15" w:rsidRDefault="00667421" w:rsidP="006674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u w:val="single"/>
        </w:rPr>
      </w:pPr>
      <w:r w:rsidRPr="007E2B15">
        <w:rPr>
          <w:rFonts w:ascii="Arial" w:hAnsi="Arial" w:cs="Arial"/>
          <w:color w:val="000000"/>
          <w:sz w:val="24"/>
          <w:szCs w:val="24"/>
          <w:u w:val="single"/>
        </w:rPr>
        <w:t xml:space="preserve">B- </w:t>
      </w:r>
      <w:r w:rsidRPr="007E2B15">
        <w:rPr>
          <w:rFonts w:ascii="Arial,Bold" w:hAnsi="Arial,Bold" w:cs="Arial,Bold"/>
          <w:b/>
          <w:bCs/>
          <w:color w:val="008100"/>
          <w:sz w:val="24"/>
          <w:szCs w:val="24"/>
          <w:u w:val="single"/>
        </w:rPr>
        <w:t>Radiologique</w:t>
      </w:r>
      <w:r w:rsidRPr="007E2B15">
        <w:rPr>
          <w:rFonts w:ascii="Arial" w:hAnsi="Arial" w:cs="Arial"/>
          <w:color w:val="000000"/>
          <w:sz w:val="24"/>
          <w:szCs w:val="24"/>
          <w:u w:val="single"/>
        </w:rPr>
        <w:t>:</w:t>
      </w:r>
    </w:p>
    <w:p w:rsidR="00667421" w:rsidRPr="007E2B15" w:rsidRDefault="00667421" w:rsidP="006674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E2B15">
        <w:rPr>
          <w:rFonts w:ascii="Arial" w:hAnsi="Arial" w:cs="Arial"/>
          <w:color w:val="000000"/>
          <w:sz w:val="24"/>
          <w:szCs w:val="24"/>
        </w:rPr>
        <w:t>􀂙</w:t>
      </w:r>
      <w:r w:rsidRPr="007E2B15"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 w:rsidRPr="007E2B15">
        <w:rPr>
          <w:rFonts w:ascii="Arial" w:hAnsi="Arial" w:cs="Arial"/>
          <w:color w:val="000000"/>
          <w:sz w:val="24"/>
          <w:szCs w:val="24"/>
        </w:rPr>
        <w:t>Devant les ganglions, éliminer les adénopathies malignes et la sarcoïdose.</w:t>
      </w:r>
    </w:p>
    <w:p w:rsidR="00B70EC9" w:rsidRPr="007E2B15" w:rsidRDefault="00667421" w:rsidP="00667421">
      <w:pPr>
        <w:rPr>
          <w:rFonts w:ascii="Arial" w:hAnsi="Arial" w:cs="Arial"/>
          <w:color w:val="000000"/>
          <w:sz w:val="24"/>
          <w:szCs w:val="24"/>
        </w:rPr>
      </w:pPr>
      <w:r w:rsidRPr="007E2B15">
        <w:rPr>
          <w:rFonts w:ascii="Arial" w:hAnsi="Arial" w:cs="Arial"/>
          <w:color w:val="000000"/>
          <w:sz w:val="24"/>
          <w:szCs w:val="24"/>
        </w:rPr>
        <w:t>􀂙</w:t>
      </w:r>
      <w:r w:rsidRPr="007E2B15"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 w:rsidRPr="007E2B15">
        <w:rPr>
          <w:rFonts w:ascii="Arial" w:hAnsi="Arial" w:cs="Arial"/>
          <w:color w:val="000000"/>
          <w:sz w:val="24"/>
          <w:szCs w:val="24"/>
        </w:rPr>
        <w:t>Devant les troubles de la ventilation, éliminer l'inoculation d'un corps étranger</w:t>
      </w:r>
    </w:p>
    <w:p w:rsidR="00CF3EEE" w:rsidRPr="007E2B15" w:rsidRDefault="00CF3EEE" w:rsidP="00CF3EEE">
      <w:pPr>
        <w:rPr>
          <w:rFonts w:asciiTheme="minorBidi" w:hAnsiTheme="minorBidi"/>
          <w:b/>
          <w:bCs/>
          <w:color w:val="FF0000"/>
          <w:sz w:val="24"/>
          <w:szCs w:val="24"/>
          <w:u w:val="single"/>
        </w:rPr>
      </w:pPr>
      <w:r w:rsidRPr="007E2B15">
        <w:rPr>
          <w:rFonts w:asciiTheme="minorBidi" w:hAnsiTheme="minorBidi"/>
          <w:b/>
          <w:bCs/>
          <w:color w:val="FF0000"/>
          <w:sz w:val="24"/>
          <w:szCs w:val="24"/>
          <w:u w:val="single"/>
        </w:rPr>
        <w:t>VI- traitement :</w:t>
      </w:r>
    </w:p>
    <w:p w:rsidR="00000000" w:rsidRPr="007E2B15" w:rsidRDefault="00CF3EEE" w:rsidP="00CF3EEE">
      <w:pPr>
        <w:numPr>
          <w:ilvl w:val="0"/>
          <w:numId w:val="5"/>
        </w:numPr>
        <w:spacing w:after="0" w:line="240" w:lineRule="auto"/>
        <w:rPr>
          <w:rFonts w:asciiTheme="minorBidi" w:hAnsiTheme="minorBidi"/>
          <w:sz w:val="24"/>
          <w:szCs w:val="24"/>
        </w:rPr>
      </w:pPr>
      <w:r w:rsidRPr="007E2B15">
        <w:rPr>
          <w:rFonts w:asciiTheme="minorBidi" w:hAnsiTheme="minorBidi"/>
          <w:sz w:val="24"/>
          <w:szCs w:val="24"/>
        </w:rPr>
        <w:t xml:space="preserve">traitement de la tuberculose latente chez les personnes à fort risque de transformation en tuberculose maladie </w:t>
      </w:r>
    </w:p>
    <w:p w:rsidR="00000000" w:rsidRPr="007E2B15" w:rsidRDefault="00CF3EEE" w:rsidP="00CF3EEE">
      <w:pPr>
        <w:numPr>
          <w:ilvl w:val="0"/>
          <w:numId w:val="5"/>
        </w:numPr>
        <w:spacing w:after="0" w:line="240" w:lineRule="auto"/>
        <w:rPr>
          <w:rFonts w:asciiTheme="minorBidi" w:hAnsiTheme="minorBidi"/>
          <w:sz w:val="24"/>
          <w:szCs w:val="24"/>
        </w:rPr>
      </w:pPr>
      <w:r w:rsidRPr="007E2B15">
        <w:rPr>
          <w:rFonts w:asciiTheme="minorBidi" w:hAnsiTheme="minorBidi"/>
          <w:sz w:val="24"/>
          <w:szCs w:val="24"/>
        </w:rPr>
        <w:t xml:space="preserve">risque de tuberculose maladie chez des sujets avec primo-infection tuberculeuse (PIT) latente pourrait atteindre 5 % par an pendant les 5 années suivant la PIT </w:t>
      </w:r>
    </w:p>
    <w:p w:rsidR="00000000" w:rsidRPr="007E2B15" w:rsidRDefault="00CF3EEE" w:rsidP="00CF3EEE">
      <w:pPr>
        <w:numPr>
          <w:ilvl w:val="0"/>
          <w:numId w:val="5"/>
        </w:numPr>
        <w:spacing w:after="0" w:line="240" w:lineRule="auto"/>
        <w:rPr>
          <w:rFonts w:asciiTheme="minorBidi" w:hAnsiTheme="minorBidi"/>
          <w:sz w:val="24"/>
          <w:szCs w:val="24"/>
        </w:rPr>
      </w:pPr>
      <w:r w:rsidRPr="007E2B15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7E2B15">
        <w:rPr>
          <w:rFonts w:asciiTheme="minorBidi" w:hAnsiTheme="minorBidi"/>
          <w:sz w:val="24"/>
          <w:szCs w:val="24"/>
        </w:rPr>
        <w:t>chimioprophylaxie</w:t>
      </w:r>
      <w:proofErr w:type="spellEnd"/>
      <w:r w:rsidRPr="007E2B15">
        <w:rPr>
          <w:rFonts w:asciiTheme="minorBidi" w:hAnsiTheme="minorBidi"/>
          <w:sz w:val="24"/>
          <w:szCs w:val="24"/>
        </w:rPr>
        <w:t xml:space="preserve"> </w:t>
      </w:r>
      <w:r w:rsidRPr="007E2B15">
        <w:rPr>
          <w:rFonts w:asciiTheme="minorBidi" w:hAnsiTheme="minorBidi"/>
          <w:b/>
          <w:bCs/>
          <w:sz w:val="24"/>
          <w:szCs w:val="24"/>
        </w:rPr>
        <w:t>s'il n'existe aucun signe clinique ou radiologique</w:t>
      </w:r>
      <w:r w:rsidRPr="007E2B15">
        <w:rPr>
          <w:rFonts w:asciiTheme="minorBidi" w:hAnsiTheme="minorBidi"/>
          <w:sz w:val="24"/>
          <w:szCs w:val="24"/>
        </w:rPr>
        <w:t>.</w:t>
      </w:r>
    </w:p>
    <w:p w:rsidR="00000000" w:rsidRPr="007E2B15" w:rsidRDefault="00CF3EEE" w:rsidP="00CF3EEE">
      <w:pPr>
        <w:numPr>
          <w:ilvl w:val="0"/>
          <w:numId w:val="5"/>
        </w:numPr>
        <w:spacing w:after="0" w:line="240" w:lineRule="auto"/>
        <w:rPr>
          <w:rFonts w:asciiTheme="minorBidi" w:hAnsiTheme="minorBidi"/>
          <w:sz w:val="24"/>
          <w:szCs w:val="24"/>
        </w:rPr>
      </w:pPr>
      <w:r w:rsidRPr="007E2B15">
        <w:rPr>
          <w:rFonts w:asciiTheme="minorBidi" w:hAnsiTheme="minorBidi"/>
          <w:sz w:val="24"/>
          <w:szCs w:val="24"/>
        </w:rPr>
        <w:t>Isoniazide 04mg/kg/j pendant six mois</w:t>
      </w:r>
    </w:p>
    <w:p w:rsidR="00000000" w:rsidRPr="007E2B15" w:rsidRDefault="00CF3EEE" w:rsidP="00CF3EEE">
      <w:pPr>
        <w:numPr>
          <w:ilvl w:val="0"/>
          <w:numId w:val="5"/>
        </w:numPr>
        <w:spacing w:after="0" w:line="240" w:lineRule="auto"/>
        <w:rPr>
          <w:rFonts w:asciiTheme="minorBidi" w:hAnsiTheme="minorBidi"/>
          <w:sz w:val="24"/>
          <w:szCs w:val="24"/>
        </w:rPr>
      </w:pPr>
      <w:r w:rsidRPr="007E2B15">
        <w:rPr>
          <w:rFonts w:asciiTheme="minorBidi" w:hAnsiTheme="minorBidi"/>
          <w:sz w:val="24"/>
          <w:szCs w:val="24"/>
        </w:rPr>
        <w:t>Réduction &gt;80% de risque de tuberculose maladie à 05 ans</w:t>
      </w:r>
    </w:p>
    <w:p w:rsidR="00CF3EEE" w:rsidRPr="007E2B15" w:rsidRDefault="00CF3EEE" w:rsidP="00CF3EEE">
      <w:pPr>
        <w:pStyle w:val="Paragraphedeliste"/>
        <w:numPr>
          <w:ilvl w:val="0"/>
          <w:numId w:val="5"/>
        </w:numPr>
        <w:spacing w:after="0" w:line="240" w:lineRule="auto"/>
        <w:rPr>
          <w:rFonts w:asciiTheme="minorBidi" w:hAnsiTheme="minorBidi"/>
          <w:sz w:val="24"/>
          <w:szCs w:val="24"/>
        </w:rPr>
      </w:pPr>
      <w:r w:rsidRPr="007E2B15">
        <w:rPr>
          <w:rFonts w:asciiTheme="minorBidi" w:hAnsiTheme="minorBidi"/>
          <w:sz w:val="24"/>
          <w:szCs w:val="24"/>
        </w:rPr>
        <w:t>Le régime de 1ère ligne : 2RHZ/4RH pour les formes symptomatiques</w:t>
      </w:r>
    </w:p>
    <w:p w:rsidR="007E2B15" w:rsidRDefault="007E2B15" w:rsidP="007E2B15">
      <w:pPr>
        <w:spacing w:after="0"/>
        <w:rPr>
          <w:rFonts w:asciiTheme="minorBidi" w:hAnsiTheme="minorBidi"/>
          <w:b/>
          <w:bCs/>
          <w:color w:val="FF0000"/>
          <w:sz w:val="24"/>
          <w:szCs w:val="24"/>
          <w:u w:val="single"/>
        </w:rPr>
      </w:pPr>
    </w:p>
    <w:p w:rsidR="00CF3EEE" w:rsidRPr="007E2B15" w:rsidRDefault="00CF3EEE" w:rsidP="007E2B15">
      <w:pPr>
        <w:spacing w:after="0"/>
        <w:rPr>
          <w:rFonts w:asciiTheme="minorBidi" w:hAnsiTheme="minorBidi"/>
          <w:color w:val="FF0000"/>
          <w:sz w:val="24"/>
          <w:szCs w:val="24"/>
        </w:rPr>
      </w:pPr>
      <w:r w:rsidRPr="007E2B15">
        <w:rPr>
          <w:rFonts w:asciiTheme="minorBidi" w:hAnsiTheme="minorBidi"/>
          <w:b/>
          <w:bCs/>
          <w:color w:val="FF0000"/>
          <w:sz w:val="24"/>
          <w:szCs w:val="24"/>
          <w:u w:val="single"/>
        </w:rPr>
        <w:t xml:space="preserve">VII- La prévention: </w:t>
      </w:r>
    </w:p>
    <w:p w:rsidR="00CF3EEE" w:rsidRPr="007E2B15" w:rsidRDefault="00CF3EEE" w:rsidP="00CF3EEE">
      <w:pPr>
        <w:spacing w:after="0" w:line="240" w:lineRule="auto"/>
        <w:rPr>
          <w:rFonts w:asciiTheme="minorBidi" w:hAnsiTheme="minorBidi"/>
          <w:sz w:val="24"/>
          <w:szCs w:val="24"/>
        </w:rPr>
      </w:pPr>
      <w:r w:rsidRPr="007E2B15">
        <w:rPr>
          <w:rFonts w:asciiTheme="minorBidi" w:hAnsiTheme="minorBidi"/>
          <w:sz w:val="24"/>
          <w:szCs w:val="24"/>
        </w:rPr>
        <w:t>- la vaccination par le BCG.</w:t>
      </w:r>
    </w:p>
    <w:p w:rsidR="00CF3EEE" w:rsidRPr="007E2B15" w:rsidRDefault="00CF3EEE" w:rsidP="00CF3EEE">
      <w:pPr>
        <w:spacing w:after="0" w:line="240" w:lineRule="auto"/>
        <w:rPr>
          <w:rFonts w:asciiTheme="minorBidi" w:hAnsiTheme="minorBidi"/>
          <w:sz w:val="24"/>
          <w:szCs w:val="24"/>
        </w:rPr>
      </w:pPr>
      <w:r w:rsidRPr="007E2B15">
        <w:rPr>
          <w:rFonts w:asciiTheme="minorBidi" w:hAnsiTheme="minorBidi"/>
          <w:sz w:val="24"/>
          <w:szCs w:val="24"/>
        </w:rPr>
        <w:t xml:space="preserve">- Le TRT précoce des malades </w:t>
      </w:r>
      <w:proofErr w:type="spellStart"/>
      <w:r w:rsidRPr="007E2B15">
        <w:rPr>
          <w:rFonts w:asciiTheme="minorBidi" w:hAnsiTheme="minorBidi"/>
          <w:sz w:val="24"/>
          <w:szCs w:val="24"/>
        </w:rPr>
        <w:t>bacillifères</w:t>
      </w:r>
      <w:proofErr w:type="spellEnd"/>
    </w:p>
    <w:p w:rsidR="00CF3EEE" w:rsidRPr="007E2B15" w:rsidRDefault="00CF3EEE" w:rsidP="00667421">
      <w:pPr>
        <w:rPr>
          <w:rFonts w:asciiTheme="minorBidi" w:hAnsiTheme="minorBidi"/>
          <w:sz w:val="24"/>
          <w:szCs w:val="24"/>
        </w:rPr>
      </w:pPr>
    </w:p>
    <w:sectPr w:rsidR="00CF3EEE" w:rsidRPr="007E2B15" w:rsidSect="00CF3E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20D" w:rsidRDefault="007E120D" w:rsidP="00667421">
      <w:pPr>
        <w:spacing w:after="0" w:line="240" w:lineRule="auto"/>
      </w:pPr>
      <w:r>
        <w:separator/>
      </w:r>
    </w:p>
  </w:endnote>
  <w:endnote w:type="continuationSeparator" w:id="0">
    <w:p w:rsidR="007E120D" w:rsidRDefault="007E120D" w:rsidP="00667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Sans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New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B15" w:rsidRDefault="007E2B1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2684017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7E2B15" w:rsidRDefault="007E2B15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7E2B15" w:rsidRDefault="007E2B15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B15" w:rsidRDefault="007E2B1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20D" w:rsidRDefault="007E120D" w:rsidP="00667421">
      <w:pPr>
        <w:spacing w:after="0" w:line="240" w:lineRule="auto"/>
      </w:pPr>
      <w:r>
        <w:separator/>
      </w:r>
    </w:p>
  </w:footnote>
  <w:footnote w:type="continuationSeparator" w:id="0">
    <w:p w:rsidR="007E120D" w:rsidRDefault="007E120D" w:rsidP="00667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B15" w:rsidRDefault="007E2B1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421" w:rsidRDefault="00667421" w:rsidP="00667421">
    <w:pPr>
      <w:pStyle w:val="En-tte"/>
    </w:pPr>
    <w:r>
      <w:t>Université ABOU BEKR BELKAID</w:t>
    </w:r>
  </w:p>
  <w:p w:rsidR="00667421" w:rsidRDefault="00667421" w:rsidP="00667421">
    <w:pPr>
      <w:pStyle w:val="En-tte"/>
    </w:pPr>
    <w:r>
      <w:t xml:space="preserve">Faculté de Médecine </w:t>
    </w:r>
    <w:proofErr w:type="spellStart"/>
    <w:r>
      <w:t>Benaouda</w:t>
    </w:r>
    <w:proofErr w:type="spellEnd"/>
    <w:r>
      <w:t xml:space="preserve"> BENZERDJEB</w:t>
    </w:r>
  </w:p>
  <w:p w:rsidR="00667421" w:rsidRDefault="00667421" w:rsidP="00667421">
    <w:pPr>
      <w:pStyle w:val="En-tte"/>
    </w:pPr>
    <w:r>
      <w:t>Module de Pneumo-Phtisiologie</w:t>
    </w:r>
  </w:p>
  <w:p w:rsidR="00667421" w:rsidRDefault="00667421" w:rsidP="00667421">
    <w:pPr>
      <w:pStyle w:val="En-tte"/>
    </w:pPr>
    <w:r>
      <w:t>Dr. F. KHALOUF</w:t>
    </w:r>
  </w:p>
  <w:p w:rsidR="00667421" w:rsidRDefault="00667421" w:rsidP="00667421">
    <w:pPr>
      <w:pStyle w:val="En-tte"/>
    </w:pPr>
    <w:r>
      <w:t>Maître-Assistante</w:t>
    </w:r>
  </w:p>
  <w:p w:rsidR="00667421" w:rsidRDefault="00667421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B15" w:rsidRDefault="007E2B1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825C8"/>
    <w:multiLevelType w:val="hybridMultilevel"/>
    <w:tmpl w:val="E5DE38A0"/>
    <w:lvl w:ilvl="0" w:tplc="316A001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5C50BD"/>
    <w:multiLevelType w:val="hybridMultilevel"/>
    <w:tmpl w:val="F16C6DDC"/>
    <w:lvl w:ilvl="0" w:tplc="8084CFD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663C36"/>
    <w:multiLevelType w:val="hybridMultilevel"/>
    <w:tmpl w:val="8566433E"/>
    <w:lvl w:ilvl="0" w:tplc="32240D44">
      <w:start w:val="1"/>
      <w:numFmt w:val="upperLetter"/>
      <w:lvlText w:val="%1-"/>
      <w:lvlJc w:val="left"/>
      <w:pPr>
        <w:ind w:left="720" w:hanging="360"/>
      </w:pPr>
      <w:rPr>
        <w:rFonts w:hint="default"/>
        <w:b/>
        <w:bCs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04758C"/>
    <w:multiLevelType w:val="hybridMultilevel"/>
    <w:tmpl w:val="CB4A7602"/>
    <w:lvl w:ilvl="0" w:tplc="797AAD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446B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58D2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E218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C017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1E4C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0E87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B63A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6678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E2C36AB"/>
    <w:multiLevelType w:val="hybridMultilevel"/>
    <w:tmpl w:val="94D40A9E"/>
    <w:lvl w:ilvl="0" w:tplc="9C5627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421"/>
    <w:rsid w:val="000041A6"/>
    <w:rsid w:val="00006C35"/>
    <w:rsid w:val="000208A0"/>
    <w:rsid w:val="00061BD7"/>
    <w:rsid w:val="00090E50"/>
    <w:rsid w:val="00095D19"/>
    <w:rsid w:val="000F095D"/>
    <w:rsid w:val="000F7A08"/>
    <w:rsid w:val="001A0C23"/>
    <w:rsid w:val="001A1DD3"/>
    <w:rsid w:val="00201A4E"/>
    <w:rsid w:val="00221F5A"/>
    <w:rsid w:val="002924F8"/>
    <w:rsid w:val="002C3462"/>
    <w:rsid w:val="00336A64"/>
    <w:rsid w:val="00346A7D"/>
    <w:rsid w:val="00347776"/>
    <w:rsid w:val="0038045E"/>
    <w:rsid w:val="00382A89"/>
    <w:rsid w:val="00387897"/>
    <w:rsid w:val="003913E5"/>
    <w:rsid w:val="003B3B5C"/>
    <w:rsid w:val="003C3E10"/>
    <w:rsid w:val="003C78E6"/>
    <w:rsid w:val="004971E9"/>
    <w:rsid w:val="004B2658"/>
    <w:rsid w:val="004B5E1B"/>
    <w:rsid w:val="004D5F60"/>
    <w:rsid w:val="00551A3E"/>
    <w:rsid w:val="005543CB"/>
    <w:rsid w:val="005B4632"/>
    <w:rsid w:val="005D415E"/>
    <w:rsid w:val="005F5D33"/>
    <w:rsid w:val="00667421"/>
    <w:rsid w:val="006C65B9"/>
    <w:rsid w:val="006E5B9D"/>
    <w:rsid w:val="006F19CC"/>
    <w:rsid w:val="0071129A"/>
    <w:rsid w:val="00726F89"/>
    <w:rsid w:val="007720F0"/>
    <w:rsid w:val="00777688"/>
    <w:rsid w:val="0078600F"/>
    <w:rsid w:val="007C50C8"/>
    <w:rsid w:val="007E120D"/>
    <w:rsid w:val="007E2B15"/>
    <w:rsid w:val="008412E3"/>
    <w:rsid w:val="00890940"/>
    <w:rsid w:val="008D27ED"/>
    <w:rsid w:val="008D34E0"/>
    <w:rsid w:val="008D39D2"/>
    <w:rsid w:val="008F2305"/>
    <w:rsid w:val="00916603"/>
    <w:rsid w:val="00936693"/>
    <w:rsid w:val="00955FBE"/>
    <w:rsid w:val="00965B42"/>
    <w:rsid w:val="009E7794"/>
    <w:rsid w:val="00A10379"/>
    <w:rsid w:val="00A42765"/>
    <w:rsid w:val="00A85010"/>
    <w:rsid w:val="00AE107B"/>
    <w:rsid w:val="00AF03E3"/>
    <w:rsid w:val="00B4241D"/>
    <w:rsid w:val="00B70845"/>
    <w:rsid w:val="00B70EC9"/>
    <w:rsid w:val="00BC2F78"/>
    <w:rsid w:val="00BF2FA5"/>
    <w:rsid w:val="00C41FFC"/>
    <w:rsid w:val="00CF3EEE"/>
    <w:rsid w:val="00D369AD"/>
    <w:rsid w:val="00D91403"/>
    <w:rsid w:val="00D96CDE"/>
    <w:rsid w:val="00DB22A0"/>
    <w:rsid w:val="00E16F6B"/>
    <w:rsid w:val="00E32F3A"/>
    <w:rsid w:val="00E33011"/>
    <w:rsid w:val="00E418BE"/>
    <w:rsid w:val="00E57B1A"/>
    <w:rsid w:val="00E962FC"/>
    <w:rsid w:val="00FA5819"/>
    <w:rsid w:val="00FC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67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67421"/>
  </w:style>
  <w:style w:type="paragraph" w:styleId="Pieddepage">
    <w:name w:val="footer"/>
    <w:basedOn w:val="Normal"/>
    <w:link w:val="PieddepageCar"/>
    <w:uiPriority w:val="99"/>
    <w:unhideWhenUsed/>
    <w:rsid w:val="00667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67421"/>
  </w:style>
  <w:style w:type="paragraph" w:styleId="Paragraphedeliste">
    <w:name w:val="List Paragraph"/>
    <w:basedOn w:val="Normal"/>
    <w:uiPriority w:val="34"/>
    <w:qFormat/>
    <w:rsid w:val="008D27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67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67421"/>
  </w:style>
  <w:style w:type="paragraph" w:styleId="Pieddepage">
    <w:name w:val="footer"/>
    <w:basedOn w:val="Normal"/>
    <w:link w:val="PieddepageCar"/>
    <w:uiPriority w:val="99"/>
    <w:unhideWhenUsed/>
    <w:rsid w:val="00667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67421"/>
  </w:style>
  <w:style w:type="paragraph" w:styleId="Paragraphedeliste">
    <w:name w:val="List Paragraph"/>
    <w:basedOn w:val="Normal"/>
    <w:uiPriority w:val="34"/>
    <w:qFormat/>
    <w:rsid w:val="008D27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6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83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11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801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25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317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210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731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2017-04-29T23:06:00Z</dcterms:created>
  <dcterms:modified xsi:type="dcterms:W3CDTF">2017-04-29T23:30:00Z</dcterms:modified>
</cp:coreProperties>
</file>